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FB2" w:rsidRPr="009D343F" w:rsidRDefault="00562FB2" w:rsidP="004B370B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9D343F">
        <w:rPr>
          <w:rFonts w:ascii="Times New Roman" w:hAnsi="Times New Roman" w:cs="Times New Roman"/>
          <w:sz w:val="26"/>
          <w:szCs w:val="26"/>
        </w:rPr>
        <w:t>УТВЕРЖДЕН</w:t>
      </w:r>
    </w:p>
    <w:p w:rsidR="00562FB2" w:rsidRPr="009D343F" w:rsidRDefault="00CF159E" w:rsidP="004B370B">
      <w:pPr>
        <w:autoSpaceDE w:val="0"/>
        <w:autoSpaceDN w:val="0"/>
        <w:adjustRightInd w:val="0"/>
        <w:spacing w:after="0" w:line="220" w:lineRule="exact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</w:t>
      </w:r>
    </w:p>
    <w:p w:rsidR="00CF590F" w:rsidRPr="009D343F" w:rsidRDefault="00CF159E" w:rsidP="004B370B">
      <w:pPr>
        <w:autoSpaceDE w:val="0"/>
        <w:autoSpaceDN w:val="0"/>
        <w:adjustRightInd w:val="0"/>
        <w:spacing w:after="0" w:line="220" w:lineRule="exact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5373B0" w:rsidRPr="009D343F">
        <w:rPr>
          <w:rFonts w:ascii="Times New Roman" w:hAnsi="Times New Roman" w:cs="Times New Roman"/>
          <w:sz w:val="26"/>
          <w:szCs w:val="26"/>
        </w:rPr>
        <w:t>Николаевского муниципального района</w:t>
      </w:r>
    </w:p>
    <w:p w:rsidR="00DA1194" w:rsidRDefault="00DA1194" w:rsidP="004B370B">
      <w:pPr>
        <w:autoSpaceDE w:val="0"/>
        <w:autoSpaceDN w:val="0"/>
        <w:adjustRightInd w:val="0"/>
        <w:spacing w:after="0" w:line="220" w:lineRule="exact"/>
        <w:ind w:left="5387"/>
        <w:rPr>
          <w:rFonts w:ascii="Times New Roman" w:hAnsi="Times New Roman" w:cs="Times New Roman"/>
          <w:sz w:val="26"/>
          <w:szCs w:val="26"/>
        </w:rPr>
      </w:pPr>
    </w:p>
    <w:p w:rsidR="00562FB2" w:rsidRPr="009D343F" w:rsidRDefault="00CF590F" w:rsidP="004B370B">
      <w:pPr>
        <w:autoSpaceDE w:val="0"/>
        <w:autoSpaceDN w:val="0"/>
        <w:adjustRightInd w:val="0"/>
        <w:spacing w:after="0" w:line="220" w:lineRule="exact"/>
        <w:ind w:left="5387"/>
        <w:rPr>
          <w:rFonts w:ascii="Times New Roman" w:hAnsi="Times New Roman" w:cs="Times New Roman"/>
          <w:sz w:val="26"/>
          <w:szCs w:val="26"/>
        </w:rPr>
      </w:pPr>
      <w:r w:rsidRPr="009D343F">
        <w:rPr>
          <w:rFonts w:ascii="Times New Roman" w:hAnsi="Times New Roman" w:cs="Times New Roman"/>
          <w:sz w:val="26"/>
          <w:szCs w:val="26"/>
        </w:rPr>
        <w:t xml:space="preserve">от               </w:t>
      </w:r>
      <w:r w:rsidR="00562FB2" w:rsidRPr="009D343F">
        <w:rPr>
          <w:rFonts w:ascii="Times New Roman" w:hAnsi="Times New Roman" w:cs="Times New Roman"/>
          <w:sz w:val="26"/>
          <w:szCs w:val="26"/>
        </w:rPr>
        <w:t xml:space="preserve"> </w:t>
      </w:r>
      <w:r w:rsidRPr="009D343F">
        <w:rPr>
          <w:rFonts w:ascii="Times New Roman" w:hAnsi="Times New Roman" w:cs="Times New Roman"/>
          <w:sz w:val="26"/>
          <w:szCs w:val="26"/>
        </w:rPr>
        <w:t>№</w:t>
      </w:r>
    </w:p>
    <w:p w:rsidR="00CF590F" w:rsidRPr="009D343F" w:rsidRDefault="00CF590F" w:rsidP="004B370B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</w:p>
    <w:p w:rsidR="00CF590F" w:rsidRPr="009D343F" w:rsidRDefault="00CF159E" w:rsidP="000E4757">
      <w:pPr>
        <w:pStyle w:val="ConsPlusNormal"/>
        <w:ind w:firstLine="540"/>
        <w:jc w:val="center"/>
        <w:rPr>
          <w:rFonts w:cstheme="minorBidi"/>
          <w:sz w:val="26"/>
          <w:szCs w:val="26"/>
        </w:rPr>
      </w:pPr>
      <w:r>
        <w:rPr>
          <w:rFonts w:cstheme="minorBidi"/>
          <w:sz w:val="26"/>
          <w:szCs w:val="26"/>
        </w:rPr>
        <w:t>ПОРЯДОК</w:t>
      </w:r>
    </w:p>
    <w:p w:rsidR="00CF590F" w:rsidRPr="009D343F" w:rsidRDefault="00CF159E" w:rsidP="00CF159E">
      <w:pPr>
        <w:pStyle w:val="ConsPlusNormal"/>
        <w:spacing w:line="220" w:lineRule="exact"/>
        <w:ind w:firstLine="539"/>
        <w:jc w:val="center"/>
        <w:rPr>
          <w:rFonts w:cstheme="minorBidi"/>
          <w:sz w:val="26"/>
          <w:szCs w:val="26"/>
        </w:rPr>
      </w:pPr>
      <w:r w:rsidRPr="00CF159E">
        <w:rPr>
          <w:rFonts w:eastAsia="Times New Roman"/>
          <w:sz w:val="26"/>
          <w:szCs w:val="20"/>
          <w:lang w:eastAsia="ru-RU"/>
        </w:rPr>
        <w:t>осуществления бюджетных полномочий главными администраторами, адм</w:t>
      </w:r>
      <w:r w:rsidRPr="00CF159E">
        <w:rPr>
          <w:rFonts w:eastAsia="Times New Roman"/>
          <w:sz w:val="26"/>
          <w:szCs w:val="20"/>
          <w:lang w:eastAsia="ru-RU"/>
        </w:rPr>
        <w:t>и</w:t>
      </w:r>
      <w:r w:rsidRPr="00CF159E">
        <w:rPr>
          <w:rFonts w:eastAsia="Times New Roman"/>
          <w:sz w:val="26"/>
          <w:szCs w:val="20"/>
          <w:lang w:eastAsia="ru-RU"/>
        </w:rPr>
        <w:t>нистраторами доходов бюджета Николаевского муниципального района</w:t>
      </w:r>
    </w:p>
    <w:p w:rsidR="00CF590F" w:rsidRPr="009D343F" w:rsidRDefault="00CF590F" w:rsidP="000E4757">
      <w:pPr>
        <w:pStyle w:val="ConsPlusNormal"/>
        <w:ind w:firstLine="540"/>
        <w:jc w:val="center"/>
        <w:rPr>
          <w:rFonts w:cstheme="minorBidi"/>
          <w:sz w:val="26"/>
          <w:szCs w:val="26"/>
        </w:rPr>
      </w:pPr>
    </w:p>
    <w:p w:rsidR="00CF159E" w:rsidRPr="00CF159E" w:rsidRDefault="00CF159E" w:rsidP="00CF159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CF159E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CF159E" w:rsidRPr="00CF159E" w:rsidRDefault="00CF159E" w:rsidP="00CF1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CF159E" w:rsidRPr="00CF159E" w:rsidRDefault="00CF159E" w:rsidP="003E5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159E"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 w:rsidRPr="00CF159E">
        <w:rPr>
          <w:rFonts w:ascii="Times New Roman" w:hAnsi="Times New Roman" w:cs="Times New Roman"/>
          <w:sz w:val="26"/>
          <w:szCs w:val="26"/>
        </w:rPr>
        <w:t>Настоящий Порядок осуществления бюджетных полномочий главными администраторами, администраторами доходов бюджета Николаевского муниц</w:t>
      </w:r>
      <w:r w:rsidRPr="00CF159E">
        <w:rPr>
          <w:rFonts w:ascii="Times New Roman" w:hAnsi="Times New Roman" w:cs="Times New Roman"/>
          <w:sz w:val="26"/>
          <w:szCs w:val="26"/>
        </w:rPr>
        <w:t>и</w:t>
      </w:r>
      <w:r w:rsidRPr="00CF159E">
        <w:rPr>
          <w:rFonts w:ascii="Times New Roman" w:hAnsi="Times New Roman" w:cs="Times New Roman"/>
          <w:sz w:val="26"/>
          <w:szCs w:val="26"/>
        </w:rPr>
        <w:t xml:space="preserve">пального района (далее - Порядок) разработан в соответствии с Бюджетным </w:t>
      </w:r>
      <w:hyperlink r:id="rId9" w:history="1">
        <w:r w:rsidRPr="00CF159E">
          <w:rPr>
            <w:rFonts w:ascii="Times New Roman" w:hAnsi="Times New Roman" w:cs="Times New Roman"/>
            <w:color w:val="0000FF"/>
            <w:sz w:val="26"/>
            <w:szCs w:val="26"/>
          </w:rPr>
          <w:t>к</w:t>
        </w:r>
        <w:r w:rsidRPr="00CF159E">
          <w:rPr>
            <w:rFonts w:ascii="Times New Roman" w:hAnsi="Times New Roman" w:cs="Times New Roman"/>
            <w:color w:val="0000FF"/>
            <w:sz w:val="26"/>
            <w:szCs w:val="26"/>
          </w:rPr>
          <w:t>о</w:t>
        </w:r>
        <w:r w:rsidRPr="00CF159E">
          <w:rPr>
            <w:rFonts w:ascii="Times New Roman" w:hAnsi="Times New Roman" w:cs="Times New Roman"/>
            <w:color w:val="0000FF"/>
            <w:sz w:val="26"/>
            <w:szCs w:val="26"/>
          </w:rPr>
          <w:t>дексом</w:t>
        </w:r>
      </w:hyperlink>
      <w:r w:rsidRPr="00CF159E">
        <w:rPr>
          <w:rFonts w:ascii="Times New Roman" w:hAnsi="Times New Roman" w:cs="Times New Roman"/>
          <w:sz w:val="26"/>
          <w:szCs w:val="26"/>
        </w:rPr>
        <w:t xml:space="preserve"> Российской Федерации в целях повышения качества и эффективности формирования и исполнения бюджета Николаевского муниципального района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CF159E">
        <w:rPr>
          <w:rFonts w:ascii="Times New Roman" w:hAnsi="Times New Roman" w:cs="Times New Roman"/>
          <w:sz w:val="26"/>
          <w:szCs w:val="26"/>
        </w:rPr>
        <w:t xml:space="preserve"> </w:t>
      </w:r>
      <w:r w:rsidR="00E30342">
        <w:rPr>
          <w:rFonts w:ascii="Times New Roman" w:hAnsi="Times New Roman" w:cs="Times New Roman"/>
          <w:sz w:val="26"/>
          <w:szCs w:val="26"/>
        </w:rPr>
        <w:t>бюджет</w:t>
      </w:r>
      <w:r w:rsidR="00E30342" w:rsidRPr="00CF159E">
        <w:rPr>
          <w:rFonts w:ascii="Times New Roman" w:hAnsi="Times New Roman" w:cs="Times New Roman"/>
          <w:sz w:val="26"/>
          <w:szCs w:val="26"/>
        </w:rPr>
        <w:t xml:space="preserve"> </w:t>
      </w:r>
      <w:r w:rsidRPr="00CF159E">
        <w:rPr>
          <w:rFonts w:ascii="Times New Roman" w:hAnsi="Times New Roman" w:cs="Times New Roman"/>
          <w:sz w:val="26"/>
          <w:szCs w:val="26"/>
        </w:rPr>
        <w:t>район</w:t>
      </w:r>
      <w:r w:rsidR="00E30342">
        <w:rPr>
          <w:rFonts w:ascii="Times New Roman" w:hAnsi="Times New Roman" w:cs="Times New Roman"/>
          <w:sz w:val="26"/>
          <w:szCs w:val="26"/>
        </w:rPr>
        <w:t>а</w:t>
      </w:r>
      <w:r w:rsidRPr="00CF159E">
        <w:rPr>
          <w:rFonts w:ascii="Times New Roman" w:hAnsi="Times New Roman" w:cs="Times New Roman"/>
          <w:sz w:val="26"/>
          <w:szCs w:val="26"/>
        </w:rPr>
        <w:t xml:space="preserve">), регламентации деятельности главных администраторов доходов </w:t>
      </w:r>
      <w:r w:rsidR="00E30342">
        <w:rPr>
          <w:rFonts w:ascii="Times New Roman" w:hAnsi="Times New Roman" w:cs="Times New Roman"/>
          <w:sz w:val="26"/>
          <w:szCs w:val="26"/>
        </w:rPr>
        <w:t>бюджета</w:t>
      </w:r>
      <w:r w:rsidR="00E30342" w:rsidRPr="00CF159E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E30342">
        <w:rPr>
          <w:rFonts w:ascii="Times New Roman" w:hAnsi="Times New Roman" w:cs="Times New Roman"/>
          <w:sz w:val="26"/>
          <w:szCs w:val="26"/>
        </w:rPr>
        <w:t>а</w:t>
      </w:r>
      <w:r w:rsidR="00E30342" w:rsidRPr="00CF159E">
        <w:rPr>
          <w:rFonts w:ascii="Times New Roman" w:hAnsi="Times New Roman" w:cs="Times New Roman"/>
          <w:sz w:val="26"/>
          <w:szCs w:val="26"/>
        </w:rPr>
        <w:t xml:space="preserve"> </w:t>
      </w:r>
      <w:r w:rsidRPr="00CF159E">
        <w:rPr>
          <w:rFonts w:ascii="Times New Roman" w:hAnsi="Times New Roman" w:cs="Times New Roman"/>
          <w:sz w:val="26"/>
          <w:szCs w:val="26"/>
        </w:rPr>
        <w:t>(далее - главные администраторы), администраторов д</w:t>
      </w:r>
      <w:r w:rsidRPr="00CF159E">
        <w:rPr>
          <w:rFonts w:ascii="Times New Roman" w:hAnsi="Times New Roman" w:cs="Times New Roman"/>
          <w:sz w:val="26"/>
          <w:szCs w:val="26"/>
        </w:rPr>
        <w:t>о</w:t>
      </w:r>
      <w:r w:rsidRPr="00CF159E">
        <w:rPr>
          <w:rFonts w:ascii="Times New Roman" w:hAnsi="Times New Roman" w:cs="Times New Roman"/>
          <w:sz w:val="26"/>
          <w:szCs w:val="26"/>
        </w:rPr>
        <w:t xml:space="preserve">ходов </w:t>
      </w:r>
      <w:r w:rsidR="00E30342">
        <w:rPr>
          <w:rFonts w:ascii="Times New Roman" w:hAnsi="Times New Roman" w:cs="Times New Roman"/>
          <w:sz w:val="26"/>
          <w:szCs w:val="26"/>
        </w:rPr>
        <w:t>бюджета</w:t>
      </w:r>
      <w:r w:rsidR="00E30342" w:rsidRPr="00CF159E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E30342">
        <w:rPr>
          <w:rFonts w:ascii="Times New Roman" w:hAnsi="Times New Roman" w:cs="Times New Roman"/>
          <w:sz w:val="26"/>
          <w:szCs w:val="26"/>
        </w:rPr>
        <w:t>а</w:t>
      </w:r>
      <w:r w:rsidR="00E30342" w:rsidRPr="00CF159E">
        <w:rPr>
          <w:rFonts w:ascii="Times New Roman" w:hAnsi="Times New Roman" w:cs="Times New Roman"/>
          <w:sz w:val="26"/>
          <w:szCs w:val="26"/>
        </w:rPr>
        <w:t xml:space="preserve"> </w:t>
      </w:r>
      <w:r w:rsidRPr="00CF159E">
        <w:rPr>
          <w:rFonts w:ascii="Times New Roman" w:hAnsi="Times New Roman" w:cs="Times New Roman"/>
          <w:sz w:val="26"/>
          <w:szCs w:val="26"/>
        </w:rPr>
        <w:t>(далее - администраторы) по осуществлению ими бюдже</w:t>
      </w:r>
      <w:r w:rsidRPr="00CF159E">
        <w:rPr>
          <w:rFonts w:ascii="Times New Roman" w:hAnsi="Times New Roman" w:cs="Times New Roman"/>
          <w:sz w:val="26"/>
          <w:szCs w:val="26"/>
        </w:rPr>
        <w:t>т</w:t>
      </w:r>
      <w:r w:rsidRPr="00CF159E">
        <w:rPr>
          <w:rFonts w:ascii="Times New Roman" w:hAnsi="Times New Roman" w:cs="Times New Roman"/>
          <w:sz w:val="26"/>
          <w:szCs w:val="26"/>
        </w:rPr>
        <w:t>ных полномочий</w:t>
      </w:r>
      <w:proofErr w:type="gramEnd"/>
      <w:r w:rsidRPr="00CF159E">
        <w:rPr>
          <w:rFonts w:ascii="Times New Roman" w:hAnsi="Times New Roman" w:cs="Times New Roman"/>
          <w:sz w:val="26"/>
          <w:szCs w:val="26"/>
        </w:rPr>
        <w:t xml:space="preserve">, установленных Бюджетным </w:t>
      </w:r>
      <w:hyperlink r:id="rId10" w:history="1">
        <w:r w:rsidRPr="00CF159E">
          <w:rPr>
            <w:rFonts w:ascii="Times New Roman" w:hAnsi="Times New Roman" w:cs="Times New Roman"/>
            <w:color w:val="0000FF"/>
            <w:sz w:val="26"/>
            <w:szCs w:val="26"/>
          </w:rPr>
          <w:t>кодексом</w:t>
        </w:r>
      </w:hyperlink>
      <w:r w:rsidRPr="00CF159E">
        <w:rPr>
          <w:rFonts w:ascii="Times New Roman" w:hAnsi="Times New Roman" w:cs="Times New Roman"/>
          <w:sz w:val="26"/>
          <w:szCs w:val="26"/>
        </w:rPr>
        <w:t xml:space="preserve"> Российской Федерации, с учетом особенностей, установленных настоящим Порядком.</w:t>
      </w:r>
    </w:p>
    <w:p w:rsidR="00CF159E" w:rsidRPr="00CF159E" w:rsidRDefault="00CF159E" w:rsidP="003E5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159E">
        <w:rPr>
          <w:rFonts w:ascii="Times New Roman" w:hAnsi="Times New Roman" w:cs="Times New Roman"/>
          <w:sz w:val="26"/>
          <w:szCs w:val="26"/>
        </w:rPr>
        <w:t xml:space="preserve">1.2. Понятия и термины, используемые в настоящем Порядке, применяются в значении, установленном Бюджетным </w:t>
      </w:r>
      <w:hyperlink r:id="rId11" w:history="1">
        <w:r w:rsidRPr="00CF159E">
          <w:rPr>
            <w:rFonts w:ascii="Times New Roman" w:hAnsi="Times New Roman" w:cs="Times New Roman"/>
            <w:color w:val="0000FF"/>
            <w:sz w:val="26"/>
            <w:szCs w:val="26"/>
          </w:rPr>
          <w:t>кодексом</w:t>
        </w:r>
      </w:hyperlink>
      <w:r w:rsidRPr="00CF159E">
        <w:rPr>
          <w:rFonts w:ascii="Times New Roman" w:hAnsi="Times New Roman" w:cs="Times New Roman"/>
          <w:sz w:val="26"/>
          <w:szCs w:val="26"/>
        </w:rPr>
        <w:t xml:space="preserve"> Российской Федерации.</w:t>
      </w:r>
    </w:p>
    <w:p w:rsidR="00CF159E" w:rsidRPr="00CF159E" w:rsidRDefault="00CF159E" w:rsidP="003E5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159E">
        <w:rPr>
          <w:rFonts w:ascii="Times New Roman" w:hAnsi="Times New Roman" w:cs="Times New Roman"/>
          <w:sz w:val="26"/>
          <w:szCs w:val="26"/>
        </w:rPr>
        <w:t xml:space="preserve">1.3. Главными администраторами являются отраслевые (функциональные) органы администрации Николаевского муниципального района, </w:t>
      </w:r>
      <w:r w:rsidR="00AC5B15">
        <w:rPr>
          <w:rFonts w:ascii="Times New Roman" w:hAnsi="Times New Roman" w:cs="Times New Roman"/>
          <w:sz w:val="26"/>
          <w:szCs w:val="26"/>
        </w:rPr>
        <w:t xml:space="preserve">органы местного самоуправления Николаевского муниципального района, </w:t>
      </w:r>
      <w:r w:rsidRPr="00CF159E">
        <w:rPr>
          <w:rFonts w:ascii="Times New Roman" w:hAnsi="Times New Roman" w:cs="Times New Roman"/>
          <w:sz w:val="26"/>
          <w:szCs w:val="26"/>
        </w:rPr>
        <w:t>имеющие в своем вед</w:t>
      </w:r>
      <w:r w:rsidRPr="00CF159E">
        <w:rPr>
          <w:rFonts w:ascii="Times New Roman" w:hAnsi="Times New Roman" w:cs="Times New Roman"/>
          <w:sz w:val="26"/>
          <w:szCs w:val="26"/>
        </w:rPr>
        <w:t>е</w:t>
      </w:r>
      <w:r w:rsidRPr="00CF159E">
        <w:rPr>
          <w:rFonts w:ascii="Times New Roman" w:hAnsi="Times New Roman" w:cs="Times New Roman"/>
          <w:sz w:val="26"/>
          <w:szCs w:val="26"/>
        </w:rPr>
        <w:t xml:space="preserve">нии администраторов и (или) являющиеся администраторами доходов </w:t>
      </w:r>
      <w:r w:rsidR="00B573BF">
        <w:rPr>
          <w:rFonts w:ascii="Times New Roman" w:hAnsi="Times New Roman" w:cs="Times New Roman"/>
          <w:sz w:val="26"/>
          <w:szCs w:val="26"/>
        </w:rPr>
        <w:t>бюджета</w:t>
      </w:r>
      <w:r w:rsidR="00AC5B15" w:rsidRPr="00AC5B15">
        <w:rPr>
          <w:rFonts w:ascii="Times New Roman" w:hAnsi="Times New Roman" w:cs="Times New Roman"/>
          <w:sz w:val="26"/>
          <w:szCs w:val="26"/>
        </w:rPr>
        <w:t xml:space="preserve"> </w:t>
      </w:r>
      <w:r w:rsidR="00AC5B15">
        <w:rPr>
          <w:rFonts w:ascii="Times New Roman" w:hAnsi="Times New Roman" w:cs="Times New Roman"/>
          <w:sz w:val="26"/>
          <w:szCs w:val="26"/>
        </w:rPr>
        <w:t>района</w:t>
      </w:r>
      <w:r w:rsidRPr="00CF159E">
        <w:rPr>
          <w:rFonts w:ascii="Times New Roman" w:hAnsi="Times New Roman" w:cs="Times New Roman"/>
          <w:sz w:val="26"/>
          <w:szCs w:val="26"/>
        </w:rPr>
        <w:t xml:space="preserve">, </w:t>
      </w:r>
      <w:r w:rsidRPr="00B573BF">
        <w:rPr>
          <w:rFonts w:ascii="Times New Roman" w:hAnsi="Times New Roman" w:cs="Times New Roman"/>
          <w:sz w:val="26"/>
          <w:szCs w:val="26"/>
        </w:rPr>
        <w:t>устанавливаемые решени</w:t>
      </w:r>
      <w:r w:rsidR="00B573BF" w:rsidRPr="00B573BF">
        <w:rPr>
          <w:rFonts w:ascii="Times New Roman" w:hAnsi="Times New Roman" w:cs="Times New Roman"/>
          <w:sz w:val="26"/>
          <w:szCs w:val="26"/>
        </w:rPr>
        <w:t>ями</w:t>
      </w:r>
      <w:r w:rsidRPr="00B573BF">
        <w:rPr>
          <w:rFonts w:ascii="Times New Roman" w:hAnsi="Times New Roman" w:cs="Times New Roman"/>
          <w:sz w:val="26"/>
          <w:szCs w:val="26"/>
        </w:rPr>
        <w:t xml:space="preserve"> </w:t>
      </w:r>
      <w:r w:rsidR="00B573BF" w:rsidRPr="00B573BF">
        <w:rPr>
          <w:rFonts w:ascii="Times New Roman" w:hAnsi="Times New Roman" w:cs="Times New Roman"/>
          <w:sz w:val="26"/>
          <w:szCs w:val="26"/>
        </w:rPr>
        <w:t>соответствующего бюджета</w:t>
      </w:r>
      <w:r w:rsidRPr="00B573BF">
        <w:rPr>
          <w:rFonts w:ascii="Times New Roman" w:hAnsi="Times New Roman" w:cs="Times New Roman"/>
          <w:sz w:val="26"/>
          <w:szCs w:val="26"/>
        </w:rPr>
        <w:t xml:space="preserve"> Николаевского муниципального района на</w:t>
      </w:r>
      <w:r w:rsidRPr="00CF159E">
        <w:rPr>
          <w:rFonts w:ascii="Times New Roman" w:hAnsi="Times New Roman" w:cs="Times New Roman"/>
          <w:sz w:val="26"/>
          <w:szCs w:val="26"/>
        </w:rPr>
        <w:t xml:space="preserve"> очередной финансовый год и на плановый период.</w:t>
      </w:r>
    </w:p>
    <w:p w:rsidR="00CF159E" w:rsidRPr="00CF159E" w:rsidRDefault="00CF159E" w:rsidP="003E5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159E">
        <w:rPr>
          <w:rFonts w:ascii="Times New Roman" w:hAnsi="Times New Roman" w:cs="Times New Roman"/>
          <w:sz w:val="26"/>
          <w:szCs w:val="26"/>
        </w:rPr>
        <w:t xml:space="preserve">1.4. Бюджетные полномочия, установленные Бюджетным </w:t>
      </w:r>
      <w:hyperlink r:id="rId12" w:history="1">
        <w:r w:rsidRPr="00CF159E">
          <w:rPr>
            <w:rFonts w:ascii="Times New Roman" w:hAnsi="Times New Roman" w:cs="Times New Roman"/>
            <w:color w:val="0000FF"/>
            <w:sz w:val="26"/>
            <w:szCs w:val="26"/>
          </w:rPr>
          <w:t>кодексом</w:t>
        </w:r>
      </w:hyperlink>
      <w:r w:rsidRPr="00CF159E">
        <w:rPr>
          <w:rFonts w:ascii="Times New Roman" w:hAnsi="Times New Roman" w:cs="Times New Roman"/>
          <w:sz w:val="26"/>
          <w:szCs w:val="26"/>
        </w:rPr>
        <w:t xml:space="preserve"> Росси</w:t>
      </w:r>
      <w:r w:rsidRPr="00CF159E">
        <w:rPr>
          <w:rFonts w:ascii="Times New Roman" w:hAnsi="Times New Roman" w:cs="Times New Roman"/>
          <w:sz w:val="26"/>
          <w:szCs w:val="26"/>
        </w:rPr>
        <w:t>й</w:t>
      </w:r>
      <w:r w:rsidRPr="00CF159E">
        <w:rPr>
          <w:rFonts w:ascii="Times New Roman" w:hAnsi="Times New Roman" w:cs="Times New Roman"/>
          <w:sz w:val="26"/>
          <w:szCs w:val="26"/>
        </w:rPr>
        <w:t>ской Федерации, главные администраторы, администраторы осуществляют в с</w:t>
      </w:r>
      <w:r w:rsidRPr="00CF159E">
        <w:rPr>
          <w:rFonts w:ascii="Times New Roman" w:hAnsi="Times New Roman" w:cs="Times New Roman"/>
          <w:sz w:val="26"/>
          <w:szCs w:val="26"/>
        </w:rPr>
        <w:t>о</w:t>
      </w:r>
      <w:r w:rsidRPr="00CF159E">
        <w:rPr>
          <w:rFonts w:ascii="Times New Roman" w:hAnsi="Times New Roman" w:cs="Times New Roman"/>
          <w:sz w:val="26"/>
          <w:szCs w:val="26"/>
        </w:rPr>
        <w:t>ответствии с настоящим Порядком.</w:t>
      </w:r>
    </w:p>
    <w:p w:rsidR="00CF159E" w:rsidRPr="00CF159E" w:rsidRDefault="00CF159E" w:rsidP="00CF1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CF159E" w:rsidRPr="00CF159E" w:rsidRDefault="00CF159E" w:rsidP="004B370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CF159E">
        <w:rPr>
          <w:rFonts w:ascii="Times New Roman" w:hAnsi="Times New Roman" w:cs="Times New Roman"/>
          <w:sz w:val="26"/>
          <w:szCs w:val="26"/>
        </w:rPr>
        <w:t>2. Бюджетные полномочия главного администратора,</w:t>
      </w:r>
      <w:r w:rsidR="004B370B">
        <w:rPr>
          <w:rFonts w:ascii="Times New Roman" w:hAnsi="Times New Roman" w:cs="Times New Roman"/>
          <w:sz w:val="26"/>
          <w:szCs w:val="26"/>
        </w:rPr>
        <w:t xml:space="preserve"> </w:t>
      </w:r>
      <w:r w:rsidRPr="00CF159E">
        <w:rPr>
          <w:rFonts w:ascii="Times New Roman" w:hAnsi="Times New Roman" w:cs="Times New Roman"/>
          <w:sz w:val="26"/>
          <w:szCs w:val="26"/>
        </w:rPr>
        <w:t xml:space="preserve">администратора доходов </w:t>
      </w:r>
      <w:r w:rsidR="00E30342">
        <w:rPr>
          <w:rFonts w:ascii="Times New Roman" w:hAnsi="Times New Roman" w:cs="Times New Roman"/>
          <w:sz w:val="26"/>
          <w:szCs w:val="26"/>
        </w:rPr>
        <w:t>бюджета</w:t>
      </w:r>
      <w:r w:rsidR="00E30342" w:rsidRPr="00CF159E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E30342">
        <w:rPr>
          <w:rFonts w:ascii="Times New Roman" w:hAnsi="Times New Roman" w:cs="Times New Roman"/>
          <w:sz w:val="26"/>
          <w:szCs w:val="26"/>
        </w:rPr>
        <w:t>а</w:t>
      </w:r>
      <w:r w:rsidR="00E30342" w:rsidRPr="00CF159E">
        <w:rPr>
          <w:rFonts w:ascii="Times New Roman" w:hAnsi="Times New Roman" w:cs="Times New Roman"/>
          <w:sz w:val="26"/>
          <w:szCs w:val="26"/>
        </w:rPr>
        <w:t xml:space="preserve"> </w:t>
      </w:r>
      <w:r w:rsidRPr="00CF159E">
        <w:rPr>
          <w:rFonts w:ascii="Times New Roman" w:hAnsi="Times New Roman" w:cs="Times New Roman"/>
          <w:sz w:val="26"/>
          <w:szCs w:val="26"/>
        </w:rPr>
        <w:t>и порядок их</w:t>
      </w:r>
      <w:r w:rsidR="004B370B">
        <w:rPr>
          <w:rFonts w:ascii="Times New Roman" w:hAnsi="Times New Roman" w:cs="Times New Roman"/>
          <w:sz w:val="26"/>
          <w:szCs w:val="26"/>
        </w:rPr>
        <w:t xml:space="preserve"> </w:t>
      </w:r>
      <w:r w:rsidRPr="00CF159E">
        <w:rPr>
          <w:rFonts w:ascii="Times New Roman" w:hAnsi="Times New Roman" w:cs="Times New Roman"/>
          <w:sz w:val="26"/>
          <w:szCs w:val="26"/>
        </w:rPr>
        <w:t>осуществления</w:t>
      </w:r>
    </w:p>
    <w:p w:rsidR="00CF159E" w:rsidRPr="00CF159E" w:rsidRDefault="00CF159E" w:rsidP="00CF1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CF159E" w:rsidRPr="00CF159E" w:rsidRDefault="00CF159E" w:rsidP="003E5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159E">
        <w:rPr>
          <w:rFonts w:ascii="Times New Roman" w:hAnsi="Times New Roman" w:cs="Times New Roman"/>
          <w:sz w:val="26"/>
          <w:szCs w:val="26"/>
        </w:rPr>
        <w:t>2.1. Главный администратор осуществляет следующие бюджетные полн</w:t>
      </w:r>
      <w:r w:rsidRPr="00CF159E">
        <w:rPr>
          <w:rFonts w:ascii="Times New Roman" w:hAnsi="Times New Roman" w:cs="Times New Roman"/>
          <w:sz w:val="26"/>
          <w:szCs w:val="26"/>
        </w:rPr>
        <w:t>о</w:t>
      </w:r>
      <w:r w:rsidRPr="00CF159E">
        <w:rPr>
          <w:rFonts w:ascii="Times New Roman" w:hAnsi="Times New Roman" w:cs="Times New Roman"/>
          <w:sz w:val="26"/>
          <w:szCs w:val="26"/>
        </w:rPr>
        <w:t>мочия:</w:t>
      </w:r>
    </w:p>
    <w:p w:rsidR="00CF159E" w:rsidRPr="00CF159E" w:rsidRDefault="00CF159E" w:rsidP="003E5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159E">
        <w:rPr>
          <w:rFonts w:ascii="Times New Roman" w:hAnsi="Times New Roman" w:cs="Times New Roman"/>
          <w:sz w:val="26"/>
          <w:szCs w:val="26"/>
        </w:rPr>
        <w:t>2.1.1. Формирует и утверждает перечень подведомственных ему админ</w:t>
      </w:r>
      <w:r w:rsidRPr="00CF159E">
        <w:rPr>
          <w:rFonts w:ascii="Times New Roman" w:hAnsi="Times New Roman" w:cs="Times New Roman"/>
          <w:sz w:val="26"/>
          <w:szCs w:val="26"/>
        </w:rPr>
        <w:t>и</w:t>
      </w:r>
      <w:r w:rsidRPr="00CF159E">
        <w:rPr>
          <w:rFonts w:ascii="Times New Roman" w:hAnsi="Times New Roman" w:cs="Times New Roman"/>
          <w:sz w:val="26"/>
          <w:szCs w:val="26"/>
        </w:rPr>
        <w:t>страторов (при их наличии)</w:t>
      </w:r>
      <w:r w:rsidR="004B370B">
        <w:rPr>
          <w:rFonts w:ascii="Times New Roman" w:hAnsi="Times New Roman" w:cs="Times New Roman"/>
          <w:sz w:val="26"/>
          <w:szCs w:val="26"/>
        </w:rPr>
        <w:t>.</w:t>
      </w:r>
    </w:p>
    <w:p w:rsidR="00CF159E" w:rsidRPr="00CF159E" w:rsidRDefault="00CF159E" w:rsidP="003E5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159E">
        <w:rPr>
          <w:rFonts w:ascii="Times New Roman" w:hAnsi="Times New Roman" w:cs="Times New Roman"/>
          <w:sz w:val="26"/>
          <w:szCs w:val="26"/>
        </w:rPr>
        <w:t xml:space="preserve">2.1.2. </w:t>
      </w:r>
      <w:proofErr w:type="gramStart"/>
      <w:r w:rsidRPr="00CF159E">
        <w:rPr>
          <w:rFonts w:ascii="Times New Roman" w:hAnsi="Times New Roman" w:cs="Times New Roman"/>
          <w:sz w:val="26"/>
          <w:szCs w:val="26"/>
        </w:rPr>
        <w:t xml:space="preserve">Представляет в финансовое управление </w:t>
      </w:r>
      <w:r w:rsidR="009B002A">
        <w:rPr>
          <w:rFonts w:ascii="Times New Roman" w:hAnsi="Times New Roman" w:cs="Times New Roman"/>
          <w:sz w:val="26"/>
          <w:szCs w:val="26"/>
        </w:rPr>
        <w:t>администрации Николаевск</w:t>
      </w:r>
      <w:r w:rsidR="009B002A">
        <w:rPr>
          <w:rFonts w:ascii="Times New Roman" w:hAnsi="Times New Roman" w:cs="Times New Roman"/>
          <w:sz w:val="26"/>
          <w:szCs w:val="26"/>
        </w:rPr>
        <w:t>о</w:t>
      </w:r>
      <w:r w:rsidR="009B002A">
        <w:rPr>
          <w:rFonts w:ascii="Times New Roman" w:hAnsi="Times New Roman" w:cs="Times New Roman"/>
          <w:sz w:val="26"/>
          <w:szCs w:val="26"/>
        </w:rPr>
        <w:t xml:space="preserve">го муниципального района (далее – финансовое управление) </w:t>
      </w:r>
      <w:r w:rsidRPr="00CF159E">
        <w:rPr>
          <w:rFonts w:ascii="Times New Roman" w:hAnsi="Times New Roman" w:cs="Times New Roman"/>
          <w:sz w:val="26"/>
          <w:szCs w:val="26"/>
        </w:rPr>
        <w:t xml:space="preserve">сведения и расчеты по администрируемым платежам, необходимые для составления проекта </w:t>
      </w:r>
      <w:r w:rsidR="00E30342">
        <w:rPr>
          <w:rFonts w:ascii="Times New Roman" w:hAnsi="Times New Roman" w:cs="Times New Roman"/>
          <w:sz w:val="26"/>
          <w:szCs w:val="26"/>
        </w:rPr>
        <w:t>бюджета</w:t>
      </w:r>
      <w:r w:rsidR="00E30342" w:rsidRPr="00CF159E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E30342">
        <w:rPr>
          <w:rFonts w:ascii="Times New Roman" w:hAnsi="Times New Roman" w:cs="Times New Roman"/>
          <w:sz w:val="26"/>
          <w:szCs w:val="26"/>
        </w:rPr>
        <w:t>а</w:t>
      </w:r>
      <w:r w:rsidR="00E30342" w:rsidRPr="00CF159E">
        <w:rPr>
          <w:rFonts w:ascii="Times New Roman" w:hAnsi="Times New Roman" w:cs="Times New Roman"/>
          <w:sz w:val="26"/>
          <w:szCs w:val="26"/>
        </w:rPr>
        <w:t xml:space="preserve"> </w:t>
      </w:r>
      <w:r w:rsidRPr="00CF159E">
        <w:rPr>
          <w:rFonts w:ascii="Times New Roman" w:hAnsi="Times New Roman" w:cs="Times New Roman"/>
          <w:sz w:val="26"/>
          <w:szCs w:val="26"/>
        </w:rPr>
        <w:t xml:space="preserve">на очередной финансовый год и на плановый период, внесения изменений в решение о бюджете в части администрируемых доходов, в порядке и сроки, устанавливаемые муниципальными правовыми актами </w:t>
      </w:r>
      <w:r w:rsidR="005744B7">
        <w:rPr>
          <w:rFonts w:ascii="Times New Roman" w:hAnsi="Times New Roman" w:cs="Times New Roman"/>
          <w:sz w:val="26"/>
          <w:szCs w:val="26"/>
        </w:rPr>
        <w:t>Николаевского муниц</w:t>
      </w:r>
      <w:r w:rsidR="005744B7">
        <w:rPr>
          <w:rFonts w:ascii="Times New Roman" w:hAnsi="Times New Roman" w:cs="Times New Roman"/>
          <w:sz w:val="26"/>
          <w:szCs w:val="26"/>
        </w:rPr>
        <w:t>и</w:t>
      </w:r>
      <w:r w:rsidR="005744B7">
        <w:rPr>
          <w:rFonts w:ascii="Times New Roman" w:hAnsi="Times New Roman" w:cs="Times New Roman"/>
          <w:sz w:val="26"/>
          <w:szCs w:val="26"/>
        </w:rPr>
        <w:t>пального</w:t>
      </w:r>
      <w:r w:rsidRPr="00CF159E">
        <w:rPr>
          <w:rFonts w:ascii="Times New Roman" w:hAnsi="Times New Roman" w:cs="Times New Roman"/>
          <w:sz w:val="26"/>
          <w:szCs w:val="26"/>
        </w:rPr>
        <w:t xml:space="preserve"> района и финансового управления</w:t>
      </w:r>
      <w:r w:rsidR="004B370B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CF159E" w:rsidRPr="00CF159E" w:rsidRDefault="00CF159E" w:rsidP="003E5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159E">
        <w:rPr>
          <w:rFonts w:ascii="Times New Roman" w:hAnsi="Times New Roman" w:cs="Times New Roman"/>
          <w:sz w:val="26"/>
          <w:szCs w:val="26"/>
        </w:rPr>
        <w:lastRenderedPageBreak/>
        <w:t>2.1.3. Представляет в финансовое управление сведения о прогнозе посту</w:t>
      </w:r>
      <w:r w:rsidRPr="00CF159E">
        <w:rPr>
          <w:rFonts w:ascii="Times New Roman" w:hAnsi="Times New Roman" w:cs="Times New Roman"/>
          <w:sz w:val="26"/>
          <w:szCs w:val="26"/>
        </w:rPr>
        <w:t>п</w:t>
      </w:r>
      <w:r w:rsidRPr="00CF159E">
        <w:rPr>
          <w:rFonts w:ascii="Times New Roman" w:hAnsi="Times New Roman" w:cs="Times New Roman"/>
          <w:sz w:val="26"/>
          <w:szCs w:val="26"/>
        </w:rPr>
        <w:t>лений по администрируемым платежам на очередной финансовый год с помеся</w:t>
      </w:r>
      <w:r w:rsidRPr="00CF159E">
        <w:rPr>
          <w:rFonts w:ascii="Times New Roman" w:hAnsi="Times New Roman" w:cs="Times New Roman"/>
          <w:sz w:val="26"/>
          <w:szCs w:val="26"/>
        </w:rPr>
        <w:t>ч</w:t>
      </w:r>
      <w:r w:rsidRPr="00CF159E">
        <w:rPr>
          <w:rFonts w:ascii="Times New Roman" w:hAnsi="Times New Roman" w:cs="Times New Roman"/>
          <w:sz w:val="26"/>
          <w:szCs w:val="26"/>
        </w:rPr>
        <w:t>ной разбивкой для составления и ведения кассового плана, уточненные сведения прогноза поступлений по администрируемым платежам в сроки, установленные в соответствии с порядком, утвержденным финансовым управлением</w:t>
      </w:r>
      <w:r w:rsidR="004B370B">
        <w:rPr>
          <w:rFonts w:ascii="Times New Roman" w:hAnsi="Times New Roman" w:cs="Times New Roman"/>
          <w:sz w:val="26"/>
          <w:szCs w:val="26"/>
        </w:rPr>
        <w:t>.</w:t>
      </w:r>
    </w:p>
    <w:p w:rsidR="00CF159E" w:rsidRPr="00CF159E" w:rsidRDefault="00CF159E" w:rsidP="003E5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159E">
        <w:rPr>
          <w:rFonts w:ascii="Times New Roman" w:hAnsi="Times New Roman" w:cs="Times New Roman"/>
          <w:sz w:val="26"/>
          <w:szCs w:val="26"/>
        </w:rPr>
        <w:t xml:space="preserve">2.1.4. Представляет в финансовое управление аналитические материалы с приложением пояснительной записки по исполнению администрируемых доходов в порядке и сроки, установленные муниципальными правовыми актами </w:t>
      </w:r>
      <w:r w:rsidR="00A1016F">
        <w:rPr>
          <w:rFonts w:ascii="Times New Roman" w:hAnsi="Times New Roman" w:cs="Times New Roman"/>
          <w:sz w:val="26"/>
          <w:szCs w:val="26"/>
        </w:rPr>
        <w:t>Николае</w:t>
      </w:r>
      <w:r w:rsidR="00A1016F">
        <w:rPr>
          <w:rFonts w:ascii="Times New Roman" w:hAnsi="Times New Roman" w:cs="Times New Roman"/>
          <w:sz w:val="26"/>
          <w:szCs w:val="26"/>
        </w:rPr>
        <w:t>в</w:t>
      </w:r>
      <w:r w:rsidR="00A1016F">
        <w:rPr>
          <w:rFonts w:ascii="Times New Roman" w:hAnsi="Times New Roman" w:cs="Times New Roman"/>
          <w:sz w:val="26"/>
          <w:szCs w:val="26"/>
        </w:rPr>
        <w:t xml:space="preserve">ского муниципального </w:t>
      </w:r>
      <w:r w:rsidRPr="00CF159E">
        <w:rPr>
          <w:rFonts w:ascii="Times New Roman" w:hAnsi="Times New Roman" w:cs="Times New Roman"/>
          <w:sz w:val="26"/>
          <w:szCs w:val="26"/>
        </w:rPr>
        <w:t>района и финансового управления</w:t>
      </w:r>
      <w:r w:rsidR="004B370B">
        <w:rPr>
          <w:rFonts w:ascii="Times New Roman" w:hAnsi="Times New Roman" w:cs="Times New Roman"/>
          <w:sz w:val="26"/>
          <w:szCs w:val="26"/>
        </w:rPr>
        <w:t>.</w:t>
      </w:r>
    </w:p>
    <w:p w:rsidR="00CF159E" w:rsidRPr="00CF159E" w:rsidRDefault="00CF159E" w:rsidP="003E5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159E">
        <w:rPr>
          <w:rFonts w:ascii="Times New Roman" w:hAnsi="Times New Roman" w:cs="Times New Roman"/>
          <w:sz w:val="26"/>
          <w:szCs w:val="26"/>
        </w:rPr>
        <w:t>2.1.5. Формирует и представляет бюджетную отчетность в порядке, утве</w:t>
      </w:r>
      <w:r w:rsidRPr="00CF159E">
        <w:rPr>
          <w:rFonts w:ascii="Times New Roman" w:hAnsi="Times New Roman" w:cs="Times New Roman"/>
          <w:sz w:val="26"/>
          <w:szCs w:val="26"/>
        </w:rPr>
        <w:t>р</w:t>
      </w:r>
      <w:r w:rsidRPr="00CF159E">
        <w:rPr>
          <w:rFonts w:ascii="Times New Roman" w:hAnsi="Times New Roman" w:cs="Times New Roman"/>
          <w:sz w:val="26"/>
          <w:szCs w:val="26"/>
        </w:rPr>
        <w:t xml:space="preserve">жденном </w:t>
      </w:r>
      <w:r w:rsidR="009B002A" w:rsidRPr="009B002A">
        <w:rPr>
          <w:rFonts w:ascii="Times New Roman" w:hAnsi="Times New Roman" w:cs="Times New Roman"/>
          <w:sz w:val="26"/>
          <w:szCs w:val="26"/>
        </w:rPr>
        <w:t>м</w:t>
      </w:r>
      <w:r w:rsidRPr="00CF159E">
        <w:rPr>
          <w:rFonts w:ascii="Times New Roman" w:hAnsi="Times New Roman" w:cs="Times New Roman"/>
          <w:sz w:val="26"/>
          <w:szCs w:val="26"/>
        </w:rPr>
        <w:t>инистерством финансов Российской Федерации, и в сроки, устанавл</w:t>
      </w:r>
      <w:r w:rsidRPr="00CF159E">
        <w:rPr>
          <w:rFonts w:ascii="Times New Roman" w:hAnsi="Times New Roman" w:cs="Times New Roman"/>
          <w:sz w:val="26"/>
          <w:szCs w:val="26"/>
        </w:rPr>
        <w:t>и</w:t>
      </w:r>
      <w:r w:rsidRPr="00CF159E">
        <w:rPr>
          <w:rFonts w:ascii="Times New Roman" w:hAnsi="Times New Roman" w:cs="Times New Roman"/>
          <w:sz w:val="26"/>
          <w:szCs w:val="26"/>
        </w:rPr>
        <w:t>ваемые финансовым управлением</w:t>
      </w:r>
      <w:r w:rsidR="004B370B">
        <w:rPr>
          <w:rFonts w:ascii="Times New Roman" w:hAnsi="Times New Roman" w:cs="Times New Roman"/>
          <w:sz w:val="26"/>
          <w:szCs w:val="26"/>
        </w:rPr>
        <w:t>,</w:t>
      </w:r>
      <w:r w:rsidRPr="00CF159E">
        <w:rPr>
          <w:rFonts w:ascii="Times New Roman" w:hAnsi="Times New Roman" w:cs="Times New Roman"/>
          <w:sz w:val="26"/>
          <w:szCs w:val="26"/>
        </w:rPr>
        <w:t xml:space="preserve"> несет ответственность за достоверность и сво</w:t>
      </w:r>
      <w:r w:rsidRPr="00CF159E">
        <w:rPr>
          <w:rFonts w:ascii="Times New Roman" w:hAnsi="Times New Roman" w:cs="Times New Roman"/>
          <w:sz w:val="26"/>
          <w:szCs w:val="26"/>
        </w:rPr>
        <w:t>е</w:t>
      </w:r>
      <w:r w:rsidRPr="00CF159E">
        <w:rPr>
          <w:rFonts w:ascii="Times New Roman" w:hAnsi="Times New Roman" w:cs="Times New Roman"/>
          <w:sz w:val="26"/>
          <w:szCs w:val="26"/>
        </w:rPr>
        <w:t>временность представляемой бюджетной отчетности</w:t>
      </w:r>
      <w:r w:rsidR="001C5C58">
        <w:rPr>
          <w:rFonts w:ascii="Times New Roman" w:hAnsi="Times New Roman" w:cs="Times New Roman"/>
          <w:sz w:val="26"/>
          <w:szCs w:val="26"/>
        </w:rPr>
        <w:t>.</w:t>
      </w:r>
    </w:p>
    <w:p w:rsidR="00CF159E" w:rsidRPr="00CF159E" w:rsidRDefault="00CF159E" w:rsidP="003E5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159E">
        <w:rPr>
          <w:rFonts w:ascii="Times New Roman" w:hAnsi="Times New Roman" w:cs="Times New Roman"/>
          <w:sz w:val="26"/>
          <w:szCs w:val="26"/>
        </w:rPr>
        <w:t>2.1.6. Ведет реестр администрируемых доходов в программном комплексе СУФД-Портал в соответствии с порядком, установленным органом Федерального казначейства</w:t>
      </w:r>
      <w:r w:rsidR="001C5C58">
        <w:rPr>
          <w:rFonts w:ascii="Times New Roman" w:hAnsi="Times New Roman" w:cs="Times New Roman"/>
          <w:sz w:val="26"/>
          <w:szCs w:val="26"/>
        </w:rPr>
        <w:t>.</w:t>
      </w:r>
    </w:p>
    <w:p w:rsidR="00CF159E" w:rsidRPr="00CF159E" w:rsidRDefault="00CF159E" w:rsidP="003E5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159E">
        <w:rPr>
          <w:rFonts w:ascii="Times New Roman" w:hAnsi="Times New Roman" w:cs="Times New Roman"/>
          <w:sz w:val="26"/>
          <w:szCs w:val="26"/>
        </w:rPr>
        <w:t xml:space="preserve">2.1.7. Ведет реестр источников доходов </w:t>
      </w:r>
      <w:r w:rsidR="00E30342">
        <w:rPr>
          <w:rFonts w:ascii="Times New Roman" w:hAnsi="Times New Roman" w:cs="Times New Roman"/>
          <w:sz w:val="26"/>
          <w:szCs w:val="26"/>
        </w:rPr>
        <w:t>бюджета</w:t>
      </w:r>
      <w:r w:rsidR="00E30342" w:rsidRPr="00CF159E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E30342">
        <w:rPr>
          <w:rFonts w:ascii="Times New Roman" w:hAnsi="Times New Roman" w:cs="Times New Roman"/>
          <w:sz w:val="26"/>
          <w:szCs w:val="26"/>
        </w:rPr>
        <w:t>а</w:t>
      </w:r>
      <w:r w:rsidR="005744B7" w:rsidRPr="00CF159E">
        <w:rPr>
          <w:rFonts w:ascii="Times New Roman" w:hAnsi="Times New Roman" w:cs="Times New Roman"/>
          <w:sz w:val="26"/>
          <w:szCs w:val="26"/>
        </w:rPr>
        <w:t xml:space="preserve"> </w:t>
      </w:r>
      <w:r w:rsidRPr="00CF159E">
        <w:rPr>
          <w:rFonts w:ascii="Times New Roman" w:hAnsi="Times New Roman" w:cs="Times New Roman"/>
          <w:sz w:val="26"/>
          <w:szCs w:val="26"/>
        </w:rPr>
        <w:t>по администрир</w:t>
      </w:r>
      <w:r w:rsidRPr="00CF159E">
        <w:rPr>
          <w:rFonts w:ascii="Times New Roman" w:hAnsi="Times New Roman" w:cs="Times New Roman"/>
          <w:sz w:val="26"/>
          <w:szCs w:val="26"/>
        </w:rPr>
        <w:t>у</w:t>
      </w:r>
      <w:r w:rsidRPr="00CF159E">
        <w:rPr>
          <w:rFonts w:ascii="Times New Roman" w:hAnsi="Times New Roman" w:cs="Times New Roman"/>
          <w:sz w:val="26"/>
          <w:szCs w:val="26"/>
        </w:rPr>
        <w:t xml:space="preserve">емым источникам доходов на основании </w:t>
      </w:r>
      <w:proofErr w:type="gramStart"/>
      <w:r w:rsidRPr="00CF159E">
        <w:rPr>
          <w:rFonts w:ascii="Times New Roman" w:hAnsi="Times New Roman" w:cs="Times New Roman"/>
          <w:sz w:val="26"/>
          <w:szCs w:val="26"/>
        </w:rPr>
        <w:t>перечня источников доходов бюджетов бюджетной системы Российской Федерации</w:t>
      </w:r>
      <w:proofErr w:type="gramEnd"/>
      <w:r w:rsidR="001C5C58">
        <w:rPr>
          <w:rFonts w:ascii="Times New Roman" w:hAnsi="Times New Roman" w:cs="Times New Roman"/>
          <w:sz w:val="26"/>
          <w:szCs w:val="26"/>
        </w:rPr>
        <w:t>.</w:t>
      </w:r>
    </w:p>
    <w:p w:rsidR="00CF159E" w:rsidRPr="00CF159E" w:rsidRDefault="00CF159E" w:rsidP="003E5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159E">
        <w:rPr>
          <w:rFonts w:ascii="Times New Roman" w:hAnsi="Times New Roman" w:cs="Times New Roman"/>
          <w:sz w:val="26"/>
          <w:szCs w:val="26"/>
        </w:rPr>
        <w:t>2.1.8. Осуществляет внутренний финансовый контроль, направленный на соблюдение внутренних стандартов и процедур составления и исполнения бю</w:t>
      </w:r>
      <w:r w:rsidRPr="00CF159E">
        <w:rPr>
          <w:rFonts w:ascii="Times New Roman" w:hAnsi="Times New Roman" w:cs="Times New Roman"/>
          <w:sz w:val="26"/>
          <w:szCs w:val="26"/>
        </w:rPr>
        <w:t>д</w:t>
      </w:r>
      <w:r w:rsidRPr="00CF159E">
        <w:rPr>
          <w:rFonts w:ascii="Times New Roman" w:hAnsi="Times New Roman" w:cs="Times New Roman"/>
          <w:sz w:val="26"/>
          <w:szCs w:val="26"/>
        </w:rPr>
        <w:t>жета по доходам, составления бюджетной отчетности и ведения бюджетного уч</w:t>
      </w:r>
      <w:r w:rsidRPr="00CF159E">
        <w:rPr>
          <w:rFonts w:ascii="Times New Roman" w:hAnsi="Times New Roman" w:cs="Times New Roman"/>
          <w:sz w:val="26"/>
          <w:szCs w:val="26"/>
        </w:rPr>
        <w:t>е</w:t>
      </w:r>
      <w:r w:rsidRPr="00CF159E">
        <w:rPr>
          <w:rFonts w:ascii="Times New Roman" w:hAnsi="Times New Roman" w:cs="Times New Roman"/>
          <w:sz w:val="26"/>
          <w:szCs w:val="26"/>
        </w:rPr>
        <w:t>та главным администратором и подведомственными администраторами</w:t>
      </w:r>
      <w:r w:rsidR="001C5C58">
        <w:rPr>
          <w:rFonts w:ascii="Times New Roman" w:hAnsi="Times New Roman" w:cs="Times New Roman"/>
          <w:sz w:val="26"/>
          <w:szCs w:val="26"/>
        </w:rPr>
        <w:t>.</w:t>
      </w:r>
    </w:p>
    <w:p w:rsidR="00CF159E" w:rsidRPr="00CF159E" w:rsidRDefault="00CF159E" w:rsidP="003E5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159E">
        <w:rPr>
          <w:rFonts w:ascii="Times New Roman" w:hAnsi="Times New Roman" w:cs="Times New Roman"/>
          <w:sz w:val="26"/>
          <w:szCs w:val="26"/>
        </w:rPr>
        <w:t>2.1.9. В случае необходимости или отсутствия подведомственных админ</w:t>
      </w:r>
      <w:r w:rsidRPr="00CF159E">
        <w:rPr>
          <w:rFonts w:ascii="Times New Roman" w:hAnsi="Times New Roman" w:cs="Times New Roman"/>
          <w:sz w:val="26"/>
          <w:szCs w:val="26"/>
        </w:rPr>
        <w:t>и</w:t>
      </w:r>
      <w:r w:rsidRPr="00CF159E">
        <w:rPr>
          <w:rFonts w:ascii="Times New Roman" w:hAnsi="Times New Roman" w:cs="Times New Roman"/>
          <w:sz w:val="26"/>
          <w:szCs w:val="26"/>
        </w:rPr>
        <w:t>страторов осуществляет функции главного администратора и администратора д</w:t>
      </w:r>
      <w:r w:rsidRPr="00CF159E">
        <w:rPr>
          <w:rFonts w:ascii="Times New Roman" w:hAnsi="Times New Roman" w:cs="Times New Roman"/>
          <w:sz w:val="26"/>
          <w:szCs w:val="26"/>
        </w:rPr>
        <w:t>о</w:t>
      </w:r>
      <w:r w:rsidRPr="00CF159E">
        <w:rPr>
          <w:rFonts w:ascii="Times New Roman" w:hAnsi="Times New Roman" w:cs="Times New Roman"/>
          <w:sz w:val="26"/>
          <w:szCs w:val="26"/>
        </w:rPr>
        <w:t xml:space="preserve">ходов </w:t>
      </w:r>
      <w:r w:rsidR="00E30342">
        <w:rPr>
          <w:rFonts w:ascii="Times New Roman" w:hAnsi="Times New Roman" w:cs="Times New Roman"/>
          <w:sz w:val="26"/>
          <w:szCs w:val="26"/>
        </w:rPr>
        <w:t>бюджета</w:t>
      </w:r>
      <w:r w:rsidR="00E30342" w:rsidRPr="00CF159E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E30342">
        <w:rPr>
          <w:rFonts w:ascii="Times New Roman" w:hAnsi="Times New Roman" w:cs="Times New Roman"/>
          <w:sz w:val="26"/>
          <w:szCs w:val="26"/>
        </w:rPr>
        <w:t>а</w:t>
      </w:r>
      <w:r w:rsidR="001C5C58">
        <w:rPr>
          <w:rFonts w:ascii="Times New Roman" w:hAnsi="Times New Roman" w:cs="Times New Roman"/>
          <w:sz w:val="26"/>
          <w:szCs w:val="26"/>
        </w:rPr>
        <w:t>.</w:t>
      </w:r>
    </w:p>
    <w:p w:rsidR="00CF159E" w:rsidRPr="00CF159E" w:rsidRDefault="00CF159E" w:rsidP="003E5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159E">
        <w:rPr>
          <w:rFonts w:ascii="Times New Roman" w:hAnsi="Times New Roman" w:cs="Times New Roman"/>
          <w:sz w:val="26"/>
          <w:szCs w:val="26"/>
        </w:rPr>
        <w:t>2.1.10. Осуществляет иные бюджетные полномочия, установленные Бю</w:t>
      </w:r>
      <w:r w:rsidRPr="00CF159E">
        <w:rPr>
          <w:rFonts w:ascii="Times New Roman" w:hAnsi="Times New Roman" w:cs="Times New Roman"/>
          <w:sz w:val="26"/>
          <w:szCs w:val="26"/>
        </w:rPr>
        <w:t>д</w:t>
      </w:r>
      <w:r w:rsidRPr="00CF159E">
        <w:rPr>
          <w:rFonts w:ascii="Times New Roman" w:hAnsi="Times New Roman" w:cs="Times New Roman"/>
          <w:sz w:val="26"/>
          <w:szCs w:val="26"/>
        </w:rPr>
        <w:t xml:space="preserve">жетным </w:t>
      </w:r>
      <w:hyperlink r:id="rId13" w:history="1">
        <w:r w:rsidRPr="00CF159E">
          <w:rPr>
            <w:rFonts w:ascii="Times New Roman" w:hAnsi="Times New Roman" w:cs="Times New Roman"/>
            <w:color w:val="0000FF"/>
            <w:sz w:val="26"/>
            <w:szCs w:val="26"/>
          </w:rPr>
          <w:t>кодексом</w:t>
        </w:r>
      </w:hyperlink>
      <w:r w:rsidRPr="00CF159E">
        <w:rPr>
          <w:rFonts w:ascii="Times New Roman" w:hAnsi="Times New Roman" w:cs="Times New Roman"/>
          <w:sz w:val="26"/>
          <w:szCs w:val="26"/>
        </w:rPr>
        <w:t xml:space="preserve"> Российской Федерации и принимаемыми в соответствии с ним муниципальными правовыми </w:t>
      </w:r>
      <w:r w:rsidR="00AC5B15">
        <w:rPr>
          <w:rFonts w:ascii="Times New Roman" w:hAnsi="Times New Roman" w:cs="Times New Roman"/>
          <w:sz w:val="26"/>
          <w:szCs w:val="26"/>
        </w:rPr>
        <w:t>Николаевского муниципального</w:t>
      </w:r>
      <w:r w:rsidRPr="00CF159E">
        <w:rPr>
          <w:rFonts w:ascii="Times New Roman" w:hAnsi="Times New Roman" w:cs="Times New Roman"/>
          <w:sz w:val="26"/>
          <w:szCs w:val="26"/>
        </w:rPr>
        <w:t xml:space="preserve"> района, регулир</w:t>
      </w:r>
      <w:r w:rsidRPr="00CF159E">
        <w:rPr>
          <w:rFonts w:ascii="Times New Roman" w:hAnsi="Times New Roman" w:cs="Times New Roman"/>
          <w:sz w:val="26"/>
          <w:szCs w:val="26"/>
        </w:rPr>
        <w:t>у</w:t>
      </w:r>
      <w:r w:rsidRPr="00CF159E">
        <w:rPr>
          <w:rFonts w:ascii="Times New Roman" w:hAnsi="Times New Roman" w:cs="Times New Roman"/>
          <w:sz w:val="26"/>
          <w:szCs w:val="26"/>
        </w:rPr>
        <w:t>ющими бюджетные правоотношения.</w:t>
      </w:r>
    </w:p>
    <w:p w:rsidR="00CF159E" w:rsidRPr="00CF159E" w:rsidRDefault="00CF159E" w:rsidP="003E5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159E">
        <w:rPr>
          <w:rFonts w:ascii="Times New Roman" w:hAnsi="Times New Roman" w:cs="Times New Roman"/>
          <w:sz w:val="26"/>
          <w:szCs w:val="26"/>
        </w:rPr>
        <w:t>2.2. Администратор осуществляет следующие бюджетные полномочия:</w:t>
      </w:r>
    </w:p>
    <w:p w:rsidR="00CF159E" w:rsidRPr="00CF159E" w:rsidRDefault="00CF159E" w:rsidP="003E5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159E">
        <w:rPr>
          <w:rFonts w:ascii="Times New Roman" w:hAnsi="Times New Roman" w:cs="Times New Roman"/>
          <w:sz w:val="26"/>
          <w:szCs w:val="26"/>
        </w:rPr>
        <w:t xml:space="preserve">2.2.1. Осуществляет начисление, персонифицированный учет начисленных и поступивших сумм администрируемых платежей, </w:t>
      </w:r>
      <w:proofErr w:type="gramStart"/>
      <w:r w:rsidRPr="00CF159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CF159E">
        <w:rPr>
          <w:rFonts w:ascii="Times New Roman" w:hAnsi="Times New Roman" w:cs="Times New Roman"/>
          <w:sz w:val="26"/>
          <w:szCs w:val="26"/>
        </w:rPr>
        <w:t xml:space="preserve"> правильностью исчисления, полнотой и своевременностью осуществления платежей в </w:t>
      </w:r>
      <w:r w:rsidR="00E30342">
        <w:rPr>
          <w:rFonts w:ascii="Times New Roman" w:hAnsi="Times New Roman" w:cs="Times New Roman"/>
          <w:sz w:val="26"/>
          <w:szCs w:val="26"/>
        </w:rPr>
        <w:t>бюджет</w:t>
      </w:r>
      <w:r w:rsidR="00E30342" w:rsidRPr="00CF159E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E30342">
        <w:rPr>
          <w:rFonts w:ascii="Times New Roman" w:hAnsi="Times New Roman" w:cs="Times New Roman"/>
          <w:sz w:val="26"/>
          <w:szCs w:val="26"/>
        </w:rPr>
        <w:t>а</w:t>
      </w:r>
      <w:r w:rsidRPr="00CF159E">
        <w:rPr>
          <w:rFonts w:ascii="Times New Roman" w:hAnsi="Times New Roman" w:cs="Times New Roman"/>
          <w:sz w:val="26"/>
          <w:szCs w:val="26"/>
        </w:rPr>
        <w:t>, пеней и штрафов по ним</w:t>
      </w:r>
      <w:r w:rsidR="001C5C58">
        <w:rPr>
          <w:rFonts w:ascii="Times New Roman" w:hAnsi="Times New Roman" w:cs="Times New Roman"/>
          <w:sz w:val="26"/>
          <w:szCs w:val="26"/>
        </w:rPr>
        <w:t>.</w:t>
      </w:r>
    </w:p>
    <w:p w:rsidR="00CF159E" w:rsidRPr="00CF159E" w:rsidRDefault="00CF159E" w:rsidP="003E5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159E">
        <w:rPr>
          <w:rFonts w:ascii="Times New Roman" w:hAnsi="Times New Roman" w:cs="Times New Roman"/>
          <w:sz w:val="26"/>
          <w:szCs w:val="26"/>
        </w:rPr>
        <w:t>2.2.2. Осуществляет взыскание задолженности по администрируемым пл</w:t>
      </w:r>
      <w:r w:rsidRPr="00CF159E">
        <w:rPr>
          <w:rFonts w:ascii="Times New Roman" w:hAnsi="Times New Roman" w:cs="Times New Roman"/>
          <w:sz w:val="26"/>
          <w:szCs w:val="26"/>
        </w:rPr>
        <w:t>а</w:t>
      </w:r>
      <w:r w:rsidRPr="00CF159E">
        <w:rPr>
          <w:rFonts w:ascii="Times New Roman" w:hAnsi="Times New Roman" w:cs="Times New Roman"/>
          <w:sz w:val="26"/>
          <w:szCs w:val="26"/>
        </w:rPr>
        <w:t xml:space="preserve">тежам в </w:t>
      </w:r>
      <w:r w:rsidR="00986BA4">
        <w:rPr>
          <w:rFonts w:ascii="Times New Roman" w:hAnsi="Times New Roman" w:cs="Times New Roman"/>
          <w:sz w:val="26"/>
          <w:szCs w:val="26"/>
        </w:rPr>
        <w:t>бюджет</w:t>
      </w:r>
      <w:r w:rsidR="00986BA4" w:rsidRPr="00CF159E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986BA4">
        <w:rPr>
          <w:rFonts w:ascii="Times New Roman" w:hAnsi="Times New Roman" w:cs="Times New Roman"/>
          <w:sz w:val="26"/>
          <w:szCs w:val="26"/>
        </w:rPr>
        <w:t>а</w:t>
      </w:r>
      <w:r w:rsidRPr="00CF159E">
        <w:rPr>
          <w:rFonts w:ascii="Times New Roman" w:hAnsi="Times New Roman" w:cs="Times New Roman"/>
          <w:sz w:val="26"/>
          <w:szCs w:val="26"/>
        </w:rPr>
        <w:t>, пеней и штрафов</w:t>
      </w:r>
      <w:r w:rsidR="001C5C58">
        <w:rPr>
          <w:rFonts w:ascii="Times New Roman" w:hAnsi="Times New Roman" w:cs="Times New Roman"/>
          <w:sz w:val="26"/>
          <w:szCs w:val="26"/>
        </w:rPr>
        <w:t>.</w:t>
      </w:r>
    </w:p>
    <w:p w:rsidR="00CF159E" w:rsidRPr="00CF159E" w:rsidRDefault="00CF159E" w:rsidP="003E5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159E">
        <w:rPr>
          <w:rFonts w:ascii="Times New Roman" w:hAnsi="Times New Roman" w:cs="Times New Roman"/>
          <w:sz w:val="26"/>
          <w:szCs w:val="26"/>
        </w:rPr>
        <w:t xml:space="preserve">2.2.3. </w:t>
      </w:r>
      <w:proofErr w:type="gramStart"/>
      <w:r w:rsidRPr="00CF159E">
        <w:rPr>
          <w:rFonts w:ascii="Times New Roman" w:hAnsi="Times New Roman" w:cs="Times New Roman"/>
          <w:sz w:val="26"/>
          <w:szCs w:val="26"/>
        </w:rPr>
        <w:t xml:space="preserve">Принимает решение о возврате излишне уплаченных (взысканных) платежей в </w:t>
      </w:r>
      <w:r w:rsidR="00986BA4">
        <w:rPr>
          <w:rFonts w:ascii="Times New Roman" w:hAnsi="Times New Roman" w:cs="Times New Roman"/>
          <w:sz w:val="26"/>
          <w:szCs w:val="26"/>
        </w:rPr>
        <w:t>бюджет</w:t>
      </w:r>
      <w:r w:rsidR="00986BA4" w:rsidRPr="00CF159E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986BA4">
        <w:rPr>
          <w:rFonts w:ascii="Times New Roman" w:hAnsi="Times New Roman" w:cs="Times New Roman"/>
          <w:sz w:val="26"/>
          <w:szCs w:val="26"/>
        </w:rPr>
        <w:t>а</w:t>
      </w:r>
      <w:r w:rsidRPr="00CF159E">
        <w:rPr>
          <w:rFonts w:ascii="Times New Roman" w:hAnsi="Times New Roman" w:cs="Times New Roman"/>
          <w:sz w:val="26"/>
          <w:szCs w:val="26"/>
        </w:rPr>
        <w:t>, пеней и штрафов, а также процентов за несвоевреме</w:t>
      </w:r>
      <w:r w:rsidRPr="00CF159E">
        <w:rPr>
          <w:rFonts w:ascii="Times New Roman" w:hAnsi="Times New Roman" w:cs="Times New Roman"/>
          <w:sz w:val="26"/>
          <w:szCs w:val="26"/>
        </w:rPr>
        <w:t>н</w:t>
      </w:r>
      <w:r w:rsidRPr="00CF159E">
        <w:rPr>
          <w:rFonts w:ascii="Times New Roman" w:hAnsi="Times New Roman" w:cs="Times New Roman"/>
          <w:sz w:val="26"/>
          <w:szCs w:val="26"/>
        </w:rPr>
        <w:t>ное осуществление такого возврата и процентов, начисленных на излишне взы</w:t>
      </w:r>
      <w:r w:rsidRPr="00CF159E">
        <w:rPr>
          <w:rFonts w:ascii="Times New Roman" w:hAnsi="Times New Roman" w:cs="Times New Roman"/>
          <w:sz w:val="26"/>
          <w:szCs w:val="26"/>
        </w:rPr>
        <w:t>с</w:t>
      </w:r>
      <w:r w:rsidRPr="00CF159E">
        <w:rPr>
          <w:rFonts w:ascii="Times New Roman" w:hAnsi="Times New Roman" w:cs="Times New Roman"/>
          <w:sz w:val="26"/>
          <w:szCs w:val="26"/>
        </w:rPr>
        <w:t>канные суммы, направляет для согласования в адрес финансового управления свое решение о возврате платежей с приложением копий документов, подтвержда</w:t>
      </w:r>
      <w:r w:rsidRPr="00CF159E">
        <w:rPr>
          <w:rFonts w:ascii="Times New Roman" w:hAnsi="Times New Roman" w:cs="Times New Roman"/>
          <w:sz w:val="26"/>
          <w:szCs w:val="26"/>
        </w:rPr>
        <w:t>ю</w:t>
      </w:r>
      <w:r w:rsidRPr="00CF159E">
        <w:rPr>
          <w:rFonts w:ascii="Times New Roman" w:hAnsi="Times New Roman" w:cs="Times New Roman"/>
          <w:sz w:val="26"/>
          <w:szCs w:val="26"/>
        </w:rPr>
        <w:t>щих излишнее или ошибочное поступление, и представляет в орган Федерального казначейства заявки для осуществления возврата</w:t>
      </w:r>
      <w:proofErr w:type="gramEnd"/>
      <w:r w:rsidRPr="00CF159E">
        <w:rPr>
          <w:rFonts w:ascii="Times New Roman" w:hAnsi="Times New Roman" w:cs="Times New Roman"/>
          <w:sz w:val="26"/>
          <w:szCs w:val="26"/>
        </w:rPr>
        <w:t xml:space="preserve"> в порядке, установленном </w:t>
      </w:r>
      <w:r w:rsidR="00215478" w:rsidRPr="003E52EE">
        <w:rPr>
          <w:rFonts w:ascii="Times New Roman" w:hAnsi="Times New Roman" w:cs="Times New Roman"/>
          <w:sz w:val="26"/>
          <w:szCs w:val="26"/>
        </w:rPr>
        <w:t>м</w:t>
      </w:r>
      <w:r w:rsidRPr="00CF159E">
        <w:rPr>
          <w:rFonts w:ascii="Times New Roman" w:hAnsi="Times New Roman" w:cs="Times New Roman"/>
          <w:sz w:val="26"/>
          <w:szCs w:val="26"/>
        </w:rPr>
        <w:t>ин</w:t>
      </w:r>
      <w:r w:rsidRPr="00CF159E">
        <w:rPr>
          <w:rFonts w:ascii="Times New Roman" w:hAnsi="Times New Roman" w:cs="Times New Roman"/>
          <w:sz w:val="26"/>
          <w:szCs w:val="26"/>
        </w:rPr>
        <w:t>и</w:t>
      </w:r>
      <w:r w:rsidRPr="00CF159E">
        <w:rPr>
          <w:rFonts w:ascii="Times New Roman" w:hAnsi="Times New Roman" w:cs="Times New Roman"/>
          <w:sz w:val="26"/>
          <w:szCs w:val="26"/>
        </w:rPr>
        <w:t>стерством финансов Российской Федерации</w:t>
      </w:r>
      <w:r w:rsidR="001C5C58">
        <w:rPr>
          <w:rFonts w:ascii="Times New Roman" w:hAnsi="Times New Roman" w:cs="Times New Roman"/>
          <w:sz w:val="26"/>
          <w:szCs w:val="26"/>
        </w:rPr>
        <w:t>.</w:t>
      </w:r>
    </w:p>
    <w:p w:rsidR="00CF159E" w:rsidRPr="00CF159E" w:rsidRDefault="00CF159E" w:rsidP="003E5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159E">
        <w:rPr>
          <w:rFonts w:ascii="Times New Roman" w:hAnsi="Times New Roman" w:cs="Times New Roman"/>
          <w:sz w:val="26"/>
          <w:szCs w:val="26"/>
        </w:rPr>
        <w:t>2.2.4. Принимает решение об уточнении вида и принадлежности платежей в бюджеты бюджетной системы Российской Федерации и представляет уведомл</w:t>
      </w:r>
      <w:r w:rsidRPr="00CF159E">
        <w:rPr>
          <w:rFonts w:ascii="Times New Roman" w:hAnsi="Times New Roman" w:cs="Times New Roman"/>
          <w:sz w:val="26"/>
          <w:szCs w:val="26"/>
        </w:rPr>
        <w:t>е</w:t>
      </w:r>
      <w:r w:rsidRPr="00CF159E">
        <w:rPr>
          <w:rFonts w:ascii="Times New Roman" w:hAnsi="Times New Roman" w:cs="Times New Roman"/>
          <w:sz w:val="26"/>
          <w:szCs w:val="26"/>
        </w:rPr>
        <w:t>ния в территориальный орган Федерального казначейства</w:t>
      </w:r>
      <w:r w:rsidR="001C5C58">
        <w:rPr>
          <w:rFonts w:ascii="Times New Roman" w:hAnsi="Times New Roman" w:cs="Times New Roman"/>
          <w:sz w:val="26"/>
          <w:szCs w:val="26"/>
        </w:rPr>
        <w:t>.</w:t>
      </w:r>
    </w:p>
    <w:p w:rsidR="00CF159E" w:rsidRPr="00CF159E" w:rsidRDefault="00CF159E" w:rsidP="003E5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159E">
        <w:rPr>
          <w:rFonts w:ascii="Times New Roman" w:hAnsi="Times New Roman" w:cs="Times New Roman"/>
          <w:sz w:val="26"/>
          <w:szCs w:val="26"/>
        </w:rPr>
        <w:lastRenderedPageBreak/>
        <w:t>2.2.5. В случае и порядке, установленном главным администратором, фо</w:t>
      </w:r>
      <w:r w:rsidRPr="00CF159E">
        <w:rPr>
          <w:rFonts w:ascii="Times New Roman" w:hAnsi="Times New Roman" w:cs="Times New Roman"/>
          <w:sz w:val="26"/>
          <w:szCs w:val="26"/>
        </w:rPr>
        <w:t>р</w:t>
      </w:r>
      <w:r w:rsidRPr="00CF159E">
        <w:rPr>
          <w:rFonts w:ascii="Times New Roman" w:hAnsi="Times New Roman" w:cs="Times New Roman"/>
          <w:sz w:val="26"/>
          <w:szCs w:val="26"/>
        </w:rPr>
        <w:t>мирует и представляет главному администратору сведения о прогнозе поступл</w:t>
      </w:r>
      <w:r w:rsidRPr="00CF159E">
        <w:rPr>
          <w:rFonts w:ascii="Times New Roman" w:hAnsi="Times New Roman" w:cs="Times New Roman"/>
          <w:sz w:val="26"/>
          <w:szCs w:val="26"/>
        </w:rPr>
        <w:t>е</w:t>
      </w:r>
      <w:r w:rsidRPr="00CF159E">
        <w:rPr>
          <w:rFonts w:ascii="Times New Roman" w:hAnsi="Times New Roman" w:cs="Times New Roman"/>
          <w:sz w:val="26"/>
          <w:szCs w:val="26"/>
        </w:rPr>
        <w:t>ний по администрируемым платежам на очередной финансовый год с помесячной разбивкой для составления и ведения кассового плана, уточненные сведения пр</w:t>
      </w:r>
      <w:r w:rsidRPr="00CF159E">
        <w:rPr>
          <w:rFonts w:ascii="Times New Roman" w:hAnsi="Times New Roman" w:cs="Times New Roman"/>
          <w:sz w:val="26"/>
          <w:szCs w:val="26"/>
        </w:rPr>
        <w:t>о</w:t>
      </w:r>
      <w:r w:rsidRPr="00CF159E">
        <w:rPr>
          <w:rFonts w:ascii="Times New Roman" w:hAnsi="Times New Roman" w:cs="Times New Roman"/>
          <w:sz w:val="26"/>
          <w:szCs w:val="26"/>
        </w:rPr>
        <w:t>гноза поступлений по администрируемым платежам, необходимые для осущест</w:t>
      </w:r>
      <w:r w:rsidRPr="00CF159E">
        <w:rPr>
          <w:rFonts w:ascii="Times New Roman" w:hAnsi="Times New Roman" w:cs="Times New Roman"/>
          <w:sz w:val="26"/>
          <w:szCs w:val="26"/>
        </w:rPr>
        <w:t>в</w:t>
      </w:r>
      <w:r w:rsidRPr="00CF159E">
        <w:rPr>
          <w:rFonts w:ascii="Times New Roman" w:hAnsi="Times New Roman" w:cs="Times New Roman"/>
          <w:sz w:val="26"/>
          <w:szCs w:val="26"/>
        </w:rPr>
        <w:t>ления полномочий главного администратора</w:t>
      </w:r>
      <w:r w:rsidR="001C5C58">
        <w:rPr>
          <w:rFonts w:ascii="Times New Roman" w:hAnsi="Times New Roman" w:cs="Times New Roman"/>
          <w:sz w:val="26"/>
          <w:szCs w:val="26"/>
        </w:rPr>
        <w:t>.</w:t>
      </w:r>
    </w:p>
    <w:p w:rsidR="00CF159E" w:rsidRPr="00CF159E" w:rsidRDefault="00CF159E" w:rsidP="003E5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159E">
        <w:rPr>
          <w:rFonts w:ascii="Times New Roman" w:hAnsi="Times New Roman" w:cs="Times New Roman"/>
          <w:sz w:val="26"/>
          <w:szCs w:val="26"/>
        </w:rPr>
        <w:t>2.2.6. Осуществляет мониторинг, анализ и прогнозирование поступлений по администрируемым доходам и в порядке, установленном главным администрат</w:t>
      </w:r>
      <w:r w:rsidRPr="00CF159E">
        <w:rPr>
          <w:rFonts w:ascii="Times New Roman" w:hAnsi="Times New Roman" w:cs="Times New Roman"/>
          <w:sz w:val="26"/>
          <w:szCs w:val="26"/>
        </w:rPr>
        <w:t>о</w:t>
      </w:r>
      <w:r w:rsidRPr="00CF159E">
        <w:rPr>
          <w:rFonts w:ascii="Times New Roman" w:hAnsi="Times New Roman" w:cs="Times New Roman"/>
          <w:sz w:val="26"/>
          <w:szCs w:val="26"/>
        </w:rPr>
        <w:t>ром, формирует и представляет главному администратору аналитические матер</w:t>
      </w:r>
      <w:r w:rsidRPr="00CF159E">
        <w:rPr>
          <w:rFonts w:ascii="Times New Roman" w:hAnsi="Times New Roman" w:cs="Times New Roman"/>
          <w:sz w:val="26"/>
          <w:szCs w:val="26"/>
        </w:rPr>
        <w:t>и</w:t>
      </w:r>
      <w:r w:rsidRPr="00CF159E">
        <w:rPr>
          <w:rFonts w:ascii="Times New Roman" w:hAnsi="Times New Roman" w:cs="Times New Roman"/>
          <w:sz w:val="26"/>
          <w:szCs w:val="26"/>
        </w:rPr>
        <w:t>алы с приложением пояснительной записки по исполнению администрируемых доходов, необходимые для осуществления полномочий главного администратора</w:t>
      </w:r>
      <w:r w:rsidR="001C5C58">
        <w:rPr>
          <w:rFonts w:ascii="Times New Roman" w:hAnsi="Times New Roman" w:cs="Times New Roman"/>
          <w:sz w:val="26"/>
          <w:szCs w:val="26"/>
        </w:rPr>
        <w:t>.</w:t>
      </w:r>
    </w:p>
    <w:p w:rsidR="00CF159E" w:rsidRPr="00CF159E" w:rsidRDefault="00CF159E" w:rsidP="003E5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159E">
        <w:rPr>
          <w:rFonts w:ascii="Times New Roman" w:hAnsi="Times New Roman" w:cs="Times New Roman"/>
          <w:sz w:val="26"/>
          <w:szCs w:val="26"/>
        </w:rPr>
        <w:t>2.2.7. В случае и порядке, установленном главным администратором, фо</w:t>
      </w:r>
      <w:r w:rsidRPr="00CF159E">
        <w:rPr>
          <w:rFonts w:ascii="Times New Roman" w:hAnsi="Times New Roman" w:cs="Times New Roman"/>
          <w:sz w:val="26"/>
          <w:szCs w:val="26"/>
        </w:rPr>
        <w:t>р</w:t>
      </w:r>
      <w:r w:rsidRPr="00CF159E">
        <w:rPr>
          <w:rFonts w:ascii="Times New Roman" w:hAnsi="Times New Roman" w:cs="Times New Roman"/>
          <w:sz w:val="26"/>
          <w:szCs w:val="26"/>
        </w:rPr>
        <w:t>мирует и представляет главному администратору сведения и бюджетную отче</w:t>
      </w:r>
      <w:r w:rsidRPr="00CF159E">
        <w:rPr>
          <w:rFonts w:ascii="Times New Roman" w:hAnsi="Times New Roman" w:cs="Times New Roman"/>
          <w:sz w:val="26"/>
          <w:szCs w:val="26"/>
        </w:rPr>
        <w:t>т</w:t>
      </w:r>
      <w:r w:rsidRPr="00CF159E">
        <w:rPr>
          <w:rFonts w:ascii="Times New Roman" w:hAnsi="Times New Roman" w:cs="Times New Roman"/>
          <w:sz w:val="26"/>
          <w:szCs w:val="26"/>
        </w:rPr>
        <w:t>ность, необходимые для осуществления полномочий главного администратора</w:t>
      </w:r>
      <w:r w:rsidR="001C5C58">
        <w:rPr>
          <w:rFonts w:ascii="Times New Roman" w:hAnsi="Times New Roman" w:cs="Times New Roman"/>
          <w:sz w:val="26"/>
          <w:szCs w:val="26"/>
        </w:rPr>
        <w:t>.</w:t>
      </w:r>
    </w:p>
    <w:p w:rsidR="00CF159E" w:rsidRPr="00CF159E" w:rsidRDefault="00CF159E" w:rsidP="003E5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159E">
        <w:rPr>
          <w:rFonts w:ascii="Times New Roman" w:hAnsi="Times New Roman" w:cs="Times New Roman"/>
          <w:sz w:val="26"/>
          <w:szCs w:val="26"/>
        </w:rPr>
        <w:t xml:space="preserve">2.2.8. </w:t>
      </w:r>
      <w:proofErr w:type="gramStart"/>
      <w:r w:rsidRPr="00CF159E">
        <w:rPr>
          <w:rFonts w:ascii="Times New Roman" w:hAnsi="Times New Roman" w:cs="Times New Roman"/>
          <w:sz w:val="26"/>
          <w:szCs w:val="26"/>
        </w:rPr>
        <w:t>Предоставляет информацию, необходимую для уплаты денежных средств физическими и юридическими лицами за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</w:t>
      </w:r>
      <w:r w:rsidRPr="00CF159E">
        <w:rPr>
          <w:rFonts w:ascii="Times New Roman" w:hAnsi="Times New Roman" w:cs="Times New Roman"/>
          <w:sz w:val="26"/>
          <w:szCs w:val="26"/>
        </w:rPr>
        <w:t>н</w:t>
      </w:r>
      <w:r w:rsidRPr="00CF159E">
        <w:rPr>
          <w:rFonts w:ascii="Times New Roman" w:hAnsi="Times New Roman" w:cs="Times New Roman"/>
          <w:sz w:val="26"/>
          <w:szCs w:val="26"/>
        </w:rPr>
        <w:t>ную систему о государственных и муниципальных платежах в соответствии с п</w:t>
      </w:r>
      <w:r w:rsidRPr="00CF159E">
        <w:rPr>
          <w:rFonts w:ascii="Times New Roman" w:hAnsi="Times New Roman" w:cs="Times New Roman"/>
          <w:sz w:val="26"/>
          <w:szCs w:val="26"/>
        </w:rPr>
        <w:t>о</w:t>
      </w:r>
      <w:r w:rsidRPr="00CF159E">
        <w:rPr>
          <w:rFonts w:ascii="Times New Roman" w:hAnsi="Times New Roman" w:cs="Times New Roman"/>
          <w:sz w:val="26"/>
          <w:szCs w:val="26"/>
        </w:rPr>
        <w:t xml:space="preserve">рядком, установленным Федеральным </w:t>
      </w:r>
      <w:hyperlink r:id="rId14" w:history="1">
        <w:r w:rsidRPr="00CF159E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="003E52EE" w:rsidRPr="003E52EE">
        <w:rPr>
          <w:rFonts w:ascii="Times New Roman" w:hAnsi="Times New Roman" w:cs="Times New Roman"/>
          <w:sz w:val="26"/>
          <w:szCs w:val="26"/>
        </w:rPr>
        <w:t xml:space="preserve"> от 27 июля </w:t>
      </w:r>
      <w:r w:rsidRPr="00CF159E">
        <w:rPr>
          <w:rFonts w:ascii="Times New Roman" w:hAnsi="Times New Roman" w:cs="Times New Roman"/>
          <w:sz w:val="26"/>
          <w:szCs w:val="26"/>
        </w:rPr>
        <w:t>2010</w:t>
      </w:r>
      <w:r w:rsidR="003E52EE" w:rsidRPr="003E52EE">
        <w:rPr>
          <w:rFonts w:ascii="Times New Roman" w:hAnsi="Times New Roman" w:cs="Times New Roman"/>
          <w:sz w:val="26"/>
          <w:szCs w:val="26"/>
        </w:rPr>
        <w:t xml:space="preserve"> г.</w:t>
      </w:r>
      <w:r w:rsidRPr="00CF159E">
        <w:rPr>
          <w:rFonts w:ascii="Times New Roman" w:hAnsi="Times New Roman" w:cs="Times New Roman"/>
          <w:sz w:val="26"/>
          <w:szCs w:val="26"/>
        </w:rPr>
        <w:t xml:space="preserve"> </w:t>
      </w:r>
      <w:r w:rsidR="003E52EE" w:rsidRPr="003E52EE">
        <w:rPr>
          <w:rFonts w:ascii="Times New Roman" w:hAnsi="Times New Roman" w:cs="Times New Roman"/>
          <w:sz w:val="26"/>
          <w:szCs w:val="26"/>
        </w:rPr>
        <w:t>№</w:t>
      </w:r>
      <w:r w:rsidRPr="00CF159E">
        <w:rPr>
          <w:rFonts w:ascii="Times New Roman" w:hAnsi="Times New Roman" w:cs="Times New Roman"/>
          <w:sz w:val="26"/>
          <w:szCs w:val="26"/>
        </w:rPr>
        <w:t xml:space="preserve"> 210-ФЗ </w:t>
      </w:r>
      <w:r w:rsidR="003E52EE" w:rsidRPr="003E52EE">
        <w:rPr>
          <w:rFonts w:ascii="Times New Roman" w:hAnsi="Times New Roman" w:cs="Times New Roman"/>
          <w:sz w:val="26"/>
          <w:szCs w:val="26"/>
        </w:rPr>
        <w:t>«</w:t>
      </w:r>
      <w:r w:rsidRPr="00CF159E">
        <w:rPr>
          <w:rFonts w:ascii="Times New Roman" w:hAnsi="Times New Roman" w:cs="Times New Roman"/>
          <w:sz w:val="26"/>
          <w:szCs w:val="26"/>
        </w:rPr>
        <w:t>Об организации предоставления государственных и муниципальных услуг</w:t>
      </w:r>
      <w:r w:rsidR="003E52EE" w:rsidRPr="003E52EE">
        <w:rPr>
          <w:rFonts w:ascii="Times New Roman" w:hAnsi="Times New Roman" w:cs="Times New Roman"/>
          <w:sz w:val="26"/>
          <w:szCs w:val="26"/>
        </w:rPr>
        <w:t>»</w:t>
      </w:r>
      <w:r w:rsidR="001C5C58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CF159E" w:rsidRPr="00CF159E" w:rsidRDefault="00CF159E" w:rsidP="003E5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159E">
        <w:rPr>
          <w:rFonts w:ascii="Times New Roman" w:hAnsi="Times New Roman" w:cs="Times New Roman"/>
          <w:sz w:val="26"/>
          <w:szCs w:val="26"/>
        </w:rPr>
        <w:t>2.2.9. Осуществляет иные бюджетные полномочия, установленные Бю</w:t>
      </w:r>
      <w:r w:rsidRPr="00CF159E">
        <w:rPr>
          <w:rFonts w:ascii="Times New Roman" w:hAnsi="Times New Roman" w:cs="Times New Roman"/>
          <w:sz w:val="26"/>
          <w:szCs w:val="26"/>
        </w:rPr>
        <w:t>д</w:t>
      </w:r>
      <w:r w:rsidRPr="00CF159E">
        <w:rPr>
          <w:rFonts w:ascii="Times New Roman" w:hAnsi="Times New Roman" w:cs="Times New Roman"/>
          <w:sz w:val="26"/>
          <w:szCs w:val="26"/>
        </w:rPr>
        <w:t xml:space="preserve">жетным </w:t>
      </w:r>
      <w:hyperlink r:id="rId15" w:history="1">
        <w:r w:rsidRPr="00CF159E">
          <w:rPr>
            <w:rFonts w:ascii="Times New Roman" w:hAnsi="Times New Roman" w:cs="Times New Roman"/>
            <w:color w:val="0000FF"/>
            <w:sz w:val="26"/>
            <w:szCs w:val="26"/>
          </w:rPr>
          <w:t>кодексом</w:t>
        </w:r>
      </w:hyperlink>
      <w:r w:rsidRPr="00CF159E">
        <w:rPr>
          <w:rFonts w:ascii="Times New Roman" w:hAnsi="Times New Roman" w:cs="Times New Roman"/>
          <w:sz w:val="26"/>
          <w:szCs w:val="26"/>
        </w:rPr>
        <w:t xml:space="preserve"> Российской Федерации и принимаемыми в соответствии с ним муниципальными правовыми актами </w:t>
      </w:r>
      <w:r w:rsidR="00214DEB" w:rsidRPr="00214DEB">
        <w:rPr>
          <w:rFonts w:ascii="Times New Roman" w:hAnsi="Times New Roman" w:cs="Times New Roman"/>
          <w:sz w:val="26"/>
          <w:szCs w:val="26"/>
        </w:rPr>
        <w:t xml:space="preserve">Николаевского </w:t>
      </w:r>
      <w:r w:rsidRPr="00CF159E">
        <w:rPr>
          <w:rFonts w:ascii="Times New Roman" w:hAnsi="Times New Roman" w:cs="Times New Roman"/>
          <w:sz w:val="26"/>
          <w:szCs w:val="26"/>
        </w:rPr>
        <w:t>муниципального района, р</w:t>
      </w:r>
      <w:r w:rsidRPr="00CF159E">
        <w:rPr>
          <w:rFonts w:ascii="Times New Roman" w:hAnsi="Times New Roman" w:cs="Times New Roman"/>
          <w:sz w:val="26"/>
          <w:szCs w:val="26"/>
        </w:rPr>
        <w:t>е</w:t>
      </w:r>
      <w:r w:rsidRPr="00CF159E">
        <w:rPr>
          <w:rFonts w:ascii="Times New Roman" w:hAnsi="Times New Roman" w:cs="Times New Roman"/>
          <w:sz w:val="26"/>
          <w:szCs w:val="26"/>
        </w:rPr>
        <w:t>гулирующими бюджетные правоотношения.</w:t>
      </w:r>
    </w:p>
    <w:p w:rsidR="00CF159E" w:rsidRPr="00CF159E" w:rsidRDefault="00CF159E" w:rsidP="00CF1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CF159E" w:rsidRPr="00CF159E" w:rsidRDefault="00CF159E" w:rsidP="001C5C5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CF159E">
        <w:rPr>
          <w:rFonts w:ascii="Times New Roman" w:hAnsi="Times New Roman" w:cs="Times New Roman"/>
          <w:sz w:val="26"/>
          <w:szCs w:val="26"/>
        </w:rPr>
        <w:t>3. Начисление, учет, взыскание администрируемых платежей</w:t>
      </w:r>
      <w:r w:rsidR="001C5C58">
        <w:rPr>
          <w:rFonts w:ascii="Times New Roman" w:hAnsi="Times New Roman" w:cs="Times New Roman"/>
          <w:sz w:val="26"/>
          <w:szCs w:val="26"/>
        </w:rPr>
        <w:t xml:space="preserve"> </w:t>
      </w:r>
      <w:r w:rsidRPr="00CF159E">
        <w:rPr>
          <w:rFonts w:ascii="Times New Roman" w:hAnsi="Times New Roman" w:cs="Times New Roman"/>
          <w:sz w:val="26"/>
          <w:szCs w:val="26"/>
        </w:rPr>
        <w:t xml:space="preserve">в </w:t>
      </w:r>
      <w:r w:rsidR="00AC5B15" w:rsidRPr="00214DEB">
        <w:rPr>
          <w:rFonts w:ascii="Times New Roman" w:hAnsi="Times New Roman" w:cs="Times New Roman"/>
          <w:sz w:val="26"/>
          <w:szCs w:val="26"/>
        </w:rPr>
        <w:t xml:space="preserve">бюджет </w:t>
      </w:r>
      <w:r w:rsidR="00214DEB" w:rsidRPr="00214DEB">
        <w:rPr>
          <w:rFonts w:ascii="Times New Roman" w:hAnsi="Times New Roman" w:cs="Times New Roman"/>
          <w:sz w:val="26"/>
          <w:szCs w:val="26"/>
        </w:rPr>
        <w:t>район</w:t>
      </w:r>
      <w:r w:rsidR="00AC5B15">
        <w:rPr>
          <w:rFonts w:ascii="Times New Roman" w:hAnsi="Times New Roman" w:cs="Times New Roman"/>
          <w:sz w:val="26"/>
          <w:szCs w:val="26"/>
        </w:rPr>
        <w:t>а</w:t>
      </w:r>
      <w:r w:rsidR="00214DEB" w:rsidRPr="00214DE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F159E" w:rsidRPr="00CF159E" w:rsidRDefault="00CF159E" w:rsidP="00CF1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159E" w:rsidRPr="00CF159E" w:rsidRDefault="00CF159E" w:rsidP="008D1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159E">
        <w:rPr>
          <w:rFonts w:ascii="Times New Roman" w:hAnsi="Times New Roman" w:cs="Times New Roman"/>
          <w:sz w:val="26"/>
          <w:szCs w:val="26"/>
        </w:rPr>
        <w:t>3.1. Начисление администрируемых платежей, пеней и штрафов по ним осуществляется главным администратором, администратором в сроки, в размере и по основаниям, предусмотренным бюджетным законодательством Российской Федерации, принятыми в соответствии с ним муниципальными правовыми актами и условиями, заключенных договоров, муниципальных контрактов.</w:t>
      </w:r>
    </w:p>
    <w:p w:rsidR="00CF159E" w:rsidRPr="00CF159E" w:rsidRDefault="00CF159E" w:rsidP="008D1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159E">
        <w:rPr>
          <w:rFonts w:ascii="Times New Roman" w:hAnsi="Times New Roman" w:cs="Times New Roman"/>
          <w:sz w:val="26"/>
          <w:szCs w:val="26"/>
        </w:rPr>
        <w:t>3.2. Начисление администрируемых платежей отражается главным админ</w:t>
      </w:r>
      <w:r w:rsidRPr="00CF159E">
        <w:rPr>
          <w:rFonts w:ascii="Times New Roman" w:hAnsi="Times New Roman" w:cs="Times New Roman"/>
          <w:sz w:val="26"/>
          <w:szCs w:val="26"/>
        </w:rPr>
        <w:t>и</w:t>
      </w:r>
      <w:r w:rsidRPr="00CF159E">
        <w:rPr>
          <w:rFonts w:ascii="Times New Roman" w:hAnsi="Times New Roman" w:cs="Times New Roman"/>
          <w:sz w:val="26"/>
          <w:szCs w:val="26"/>
        </w:rPr>
        <w:t>стратором, администратором на основании соответствующих документов (дог</w:t>
      </w:r>
      <w:r w:rsidRPr="00CF159E">
        <w:rPr>
          <w:rFonts w:ascii="Times New Roman" w:hAnsi="Times New Roman" w:cs="Times New Roman"/>
          <w:sz w:val="26"/>
          <w:szCs w:val="26"/>
        </w:rPr>
        <w:t>о</w:t>
      </w:r>
      <w:r w:rsidRPr="00CF159E">
        <w:rPr>
          <w:rFonts w:ascii="Times New Roman" w:hAnsi="Times New Roman" w:cs="Times New Roman"/>
          <w:sz w:val="26"/>
          <w:szCs w:val="26"/>
        </w:rPr>
        <w:t>воров, муниципальных контрактов, актов, расчетов и др.) на дату их начисления (признания) независимо от фактического поступления денежных сре</w:t>
      </w:r>
      <w:proofErr w:type="gramStart"/>
      <w:r w:rsidRPr="00CF159E">
        <w:rPr>
          <w:rFonts w:ascii="Times New Roman" w:hAnsi="Times New Roman" w:cs="Times New Roman"/>
          <w:sz w:val="26"/>
          <w:szCs w:val="26"/>
        </w:rPr>
        <w:t xml:space="preserve">дств в </w:t>
      </w:r>
      <w:r w:rsidR="00AC5B15" w:rsidRPr="00214DEB">
        <w:rPr>
          <w:rFonts w:ascii="Times New Roman" w:hAnsi="Times New Roman" w:cs="Times New Roman"/>
          <w:sz w:val="26"/>
          <w:szCs w:val="26"/>
        </w:rPr>
        <w:t>б</w:t>
      </w:r>
      <w:proofErr w:type="gramEnd"/>
      <w:r w:rsidR="00AC5B15" w:rsidRPr="00214DEB">
        <w:rPr>
          <w:rFonts w:ascii="Times New Roman" w:hAnsi="Times New Roman" w:cs="Times New Roman"/>
          <w:sz w:val="26"/>
          <w:szCs w:val="26"/>
        </w:rPr>
        <w:t>ю</w:t>
      </w:r>
      <w:r w:rsidR="00AC5B15" w:rsidRPr="00214DEB">
        <w:rPr>
          <w:rFonts w:ascii="Times New Roman" w:hAnsi="Times New Roman" w:cs="Times New Roman"/>
          <w:sz w:val="26"/>
          <w:szCs w:val="26"/>
        </w:rPr>
        <w:t>д</w:t>
      </w:r>
      <w:r w:rsidR="00AC5B15" w:rsidRPr="00214DEB">
        <w:rPr>
          <w:rFonts w:ascii="Times New Roman" w:hAnsi="Times New Roman" w:cs="Times New Roman"/>
          <w:sz w:val="26"/>
          <w:szCs w:val="26"/>
        </w:rPr>
        <w:t xml:space="preserve">жет </w:t>
      </w:r>
      <w:r w:rsidR="00214DEB" w:rsidRPr="00214DEB">
        <w:rPr>
          <w:rFonts w:ascii="Times New Roman" w:hAnsi="Times New Roman" w:cs="Times New Roman"/>
          <w:sz w:val="26"/>
          <w:szCs w:val="26"/>
        </w:rPr>
        <w:t>район</w:t>
      </w:r>
      <w:r w:rsidR="00AC5B15">
        <w:rPr>
          <w:rFonts w:ascii="Times New Roman" w:hAnsi="Times New Roman" w:cs="Times New Roman"/>
          <w:sz w:val="26"/>
          <w:szCs w:val="26"/>
        </w:rPr>
        <w:t>а</w:t>
      </w:r>
      <w:r w:rsidRPr="00CF159E">
        <w:rPr>
          <w:rFonts w:ascii="Times New Roman" w:hAnsi="Times New Roman" w:cs="Times New Roman"/>
          <w:sz w:val="26"/>
          <w:szCs w:val="26"/>
        </w:rPr>
        <w:t>.</w:t>
      </w:r>
    </w:p>
    <w:p w:rsidR="00CF159E" w:rsidRPr="00CF159E" w:rsidRDefault="00CF159E" w:rsidP="008D1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159E">
        <w:rPr>
          <w:rFonts w:ascii="Times New Roman" w:hAnsi="Times New Roman" w:cs="Times New Roman"/>
          <w:sz w:val="26"/>
          <w:szCs w:val="26"/>
        </w:rPr>
        <w:t xml:space="preserve">3.3. Основанием для отражения операций поступления администрируемых платежей в </w:t>
      </w:r>
      <w:r w:rsidR="00AC5B15" w:rsidRPr="00CF159E">
        <w:rPr>
          <w:rFonts w:ascii="Times New Roman" w:hAnsi="Times New Roman" w:cs="Times New Roman"/>
          <w:sz w:val="26"/>
          <w:szCs w:val="26"/>
        </w:rPr>
        <w:t xml:space="preserve">бюджет </w:t>
      </w:r>
      <w:r w:rsidRPr="00CF159E">
        <w:rPr>
          <w:rFonts w:ascii="Times New Roman" w:hAnsi="Times New Roman" w:cs="Times New Roman"/>
          <w:sz w:val="26"/>
          <w:szCs w:val="26"/>
        </w:rPr>
        <w:t>район</w:t>
      </w:r>
      <w:r w:rsidR="00AC5B15">
        <w:rPr>
          <w:rFonts w:ascii="Times New Roman" w:hAnsi="Times New Roman" w:cs="Times New Roman"/>
          <w:sz w:val="26"/>
          <w:szCs w:val="26"/>
        </w:rPr>
        <w:t>а</w:t>
      </w:r>
      <w:r w:rsidRPr="00CF159E">
        <w:rPr>
          <w:rFonts w:ascii="Times New Roman" w:hAnsi="Times New Roman" w:cs="Times New Roman"/>
          <w:sz w:val="26"/>
          <w:szCs w:val="26"/>
        </w:rPr>
        <w:t xml:space="preserve"> является документ по кассовым поступлениям с пр</w:t>
      </w:r>
      <w:r w:rsidRPr="00CF159E">
        <w:rPr>
          <w:rFonts w:ascii="Times New Roman" w:hAnsi="Times New Roman" w:cs="Times New Roman"/>
          <w:sz w:val="26"/>
          <w:szCs w:val="26"/>
        </w:rPr>
        <w:t>и</w:t>
      </w:r>
      <w:r w:rsidRPr="00CF159E">
        <w:rPr>
          <w:rFonts w:ascii="Times New Roman" w:hAnsi="Times New Roman" w:cs="Times New Roman"/>
          <w:sz w:val="26"/>
          <w:szCs w:val="26"/>
        </w:rPr>
        <w:t>ложением информации из расчетных документов, предоставляемых территор</w:t>
      </w:r>
      <w:r w:rsidRPr="00CF159E">
        <w:rPr>
          <w:rFonts w:ascii="Times New Roman" w:hAnsi="Times New Roman" w:cs="Times New Roman"/>
          <w:sz w:val="26"/>
          <w:szCs w:val="26"/>
        </w:rPr>
        <w:t>и</w:t>
      </w:r>
      <w:r w:rsidRPr="00CF159E">
        <w:rPr>
          <w:rFonts w:ascii="Times New Roman" w:hAnsi="Times New Roman" w:cs="Times New Roman"/>
          <w:sz w:val="26"/>
          <w:szCs w:val="26"/>
        </w:rPr>
        <w:t>альным органом Федерального казначейства.</w:t>
      </w:r>
    </w:p>
    <w:p w:rsidR="00CF159E" w:rsidRPr="00CF159E" w:rsidRDefault="00CF159E" w:rsidP="008D1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159E">
        <w:rPr>
          <w:rFonts w:ascii="Times New Roman" w:hAnsi="Times New Roman" w:cs="Times New Roman"/>
          <w:sz w:val="26"/>
          <w:szCs w:val="26"/>
        </w:rPr>
        <w:t xml:space="preserve">3.4. Учет начисленных и поступивших сумм администрируемых платежей в доход </w:t>
      </w:r>
      <w:r w:rsidR="000654C4">
        <w:rPr>
          <w:rFonts w:ascii="Times New Roman" w:hAnsi="Times New Roman" w:cs="Times New Roman"/>
          <w:sz w:val="26"/>
          <w:szCs w:val="26"/>
        </w:rPr>
        <w:t>бюджета</w:t>
      </w:r>
      <w:r w:rsidR="000654C4" w:rsidRPr="00CF159E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0654C4">
        <w:rPr>
          <w:rFonts w:ascii="Times New Roman" w:hAnsi="Times New Roman" w:cs="Times New Roman"/>
          <w:sz w:val="26"/>
          <w:szCs w:val="26"/>
        </w:rPr>
        <w:t>а</w:t>
      </w:r>
      <w:r w:rsidR="005744B7" w:rsidRPr="00CF159E">
        <w:rPr>
          <w:rFonts w:ascii="Times New Roman" w:hAnsi="Times New Roman" w:cs="Times New Roman"/>
          <w:sz w:val="26"/>
          <w:szCs w:val="26"/>
        </w:rPr>
        <w:t xml:space="preserve"> </w:t>
      </w:r>
      <w:r w:rsidRPr="00CF159E">
        <w:rPr>
          <w:rFonts w:ascii="Times New Roman" w:hAnsi="Times New Roman" w:cs="Times New Roman"/>
          <w:sz w:val="26"/>
          <w:szCs w:val="26"/>
        </w:rPr>
        <w:t>ведется в разрезе кодов бюджетной классификации на л</w:t>
      </w:r>
      <w:r w:rsidRPr="00CF159E">
        <w:rPr>
          <w:rFonts w:ascii="Times New Roman" w:hAnsi="Times New Roman" w:cs="Times New Roman"/>
          <w:sz w:val="26"/>
          <w:szCs w:val="26"/>
        </w:rPr>
        <w:t>и</w:t>
      </w:r>
      <w:r w:rsidRPr="00CF159E">
        <w:rPr>
          <w:rFonts w:ascii="Times New Roman" w:hAnsi="Times New Roman" w:cs="Times New Roman"/>
          <w:sz w:val="26"/>
          <w:szCs w:val="26"/>
        </w:rPr>
        <w:t>цевых счетах по каждому плательщику.</w:t>
      </w:r>
    </w:p>
    <w:p w:rsidR="00CF159E" w:rsidRPr="00CF159E" w:rsidRDefault="00CF159E" w:rsidP="008D1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159E">
        <w:rPr>
          <w:rFonts w:ascii="Times New Roman" w:hAnsi="Times New Roman" w:cs="Times New Roman"/>
          <w:sz w:val="26"/>
          <w:szCs w:val="26"/>
        </w:rPr>
        <w:t xml:space="preserve">3.5. </w:t>
      </w:r>
      <w:proofErr w:type="gramStart"/>
      <w:r w:rsidRPr="00CF159E">
        <w:rPr>
          <w:rFonts w:ascii="Times New Roman" w:hAnsi="Times New Roman" w:cs="Times New Roman"/>
          <w:sz w:val="26"/>
          <w:szCs w:val="26"/>
        </w:rPr>
        <w:t xml:space="preserve">В случае зачисления администрируемых платежей на код бюджетной классификации </w:t>
      </w:r>
      <w:r w:rsidR="00B573BF" w:rsidRPr="00B573BF">
        <w:rPr>
          <w:rFonts w:ascii="Times New Roman" w:hAnsi="Times New Roman" w:cs="Times New Roman"/>
          <w:sz w:val="26"/>
          <w:szCs w:val="26"/>
        </w:rPr>
        <w:t xml:space="preserve">1 17 01000 00 0000 180 </w:t>
      </w:r>
      <w:r w:rsidR="00214DEB">
        <w:rPr>
          <w:rFonts w:ascii="Times New Roman" w:hAnsi="Times New Roman" w:cs="Times New Roman"/>
          <w:sz w:val="26"/>
          <w:szCs w:val="26"/>
        </w:rPr>
        <w:t>«</w:t>
      </w:r>
      <w:r w:rsidRPr="00CF159E">
        <w:rPr>
          <w:rFonts w:ascii="Times New Roman" w:hAnsi="Times New Roman" w:cs="Times New Roman"/>
          <w:sz w:val="26"/>
          <w:szCs w:val="26"/>
        </w:rPr>
        <w:t>Невыясненные поступления</w:t>
      </w:r>
      <w:r w:rsidR="00214DEB">
        <w:rPr>
          <w:rFonts w:ascii="Times New Roman" w:hAnsi="Times New Roman" w:cs="Times New Roman"/>
          <w:sz w:val="26"/>
          <w:szCs w:val="26"/>
        </w:rPr>
        <w:t>»</w:t>
      </w:r>
      <w:r w:rsidRPr="00CF159E">
        <w:rPr>
          <w:rFonts w:ascii="Times New Roman" w:hAnsi="Times New Roman" w:cs="Times New Roman"/>
          <w:sz w:val="26"/>
          <w:szCs w:val="26"/>
        </w:rPr>
        <w:t xml:space="preserve"> главный а</w:t>
      </w:r>
      <w:r w:rsidRPr="00CF159E">
        <w:rPr>
          <w:rFonts w:ascii="Times New Roman" w:hAnsi="Times New Roman" w:cs="Times New Roman"/>
          <w:sz w:val="26"/>
          <w:szCs w:val="26"/>
        </w:rPr>
        <w:t>д</w:t>
      </w:r>
      <w:r w:rsidRPr="00CF159E">
        <w:rPr>
          <w:rFonts w:ascii="Times New Roman" w:hAnsi="Times New Roman" w:cs="Times New Roman"/>
          <w:sz w:val="26"/>
          <w:szCs w:val="26"/>
        </w:rPr>
        <w:t xml:space="preserve">министратор, администратор в срок не позднее 10 рабочих дней со дня получения </w:t>
      </w:r>
      <w:r w:rsidRPr="00CF159E">
        <w:rPr>
          <w:rFonts w:ascii="Times New Roman" w:hAnsi="Times New Roman" w:cs="Times New Roman"/>
          <w:sz w:val="26"/>
          <w:szCs w:val="26"/>
        </w:rPr>
        <w:lastRenderedPageBreak/>
        <w:t>информации от территориального органа Федерального казначейства производит уточнение администрируемых платежей на соответствующие коды бюджетной классификации в порядке, установленном органом Федерального казначейства.</w:t>
      </w:r>
      <w:proofErr w:type="gramEnd"/>
    </w:p>
    <w:p w:rsidR="00CF159E" w:rsidRPr="00CF159E" w:rsidRDefault="00CF159E" w:rsidP="008D1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159E">
        <w:rPr>
          <w:rFonts w:ascii="Times New Roman" w:hAnsi="Times New Roman" w:cs="Times New Roman"/>
          <w:sz w:val="26"/>
          <w:szCs w:val="26"/>
        </w:rPr>
        <w:t xml:space="preserve">3.6. </w:t>
      </w:r>
      <w:proofErr w:type="gramStart"/>
      <w:r w:rsidRPr="00CF159E">
        <w:rPr>
          <w:rFonts w:ascii="Times New Roman" w:hAnsi="Times New Roman" w:cs="Times New Roman"/>
          <w:sz w:val="26"/>
          <w:szCs w:val="26"/>
        </w:rPr>
        <w:t xml:space="preserve">Учет начисленных и поступивших сумм администрируемых платежей ведется в соответствии с </w:t>
      </w:r>
      <w:hyperlink r:id="rId16" w:history="1">
        <w:r w:rsidRPr="00CF159E">
          <w:rPr>
            <w:rFonts w:ascii="Times New Roman" w:hAnsi="Times New Roman" w:cs="Times New Roman"/>
            <w:color w:val="0000FF"/>
            <w:sz w:val="26"/>
            <w:szCs w:val="26"/>
          </w:rPr>
          <w:t>Приказом</w:t>
        </w:r>
      </w:hyperlink>
      <w:r w:rsidRPr="00CF159E">
        <w:rPr>
          <w:rFonts w:ascii="Times New Roman" w:hAnsi="Times New Roman" w:cs="Times New Roman"/>
          <w:sz w:val="26"/>
          <w:szCs w:val="26"/>
        </w:rPr>
        <w:t xml:space="preserve"> Министерства финансов Российской Федер</w:t>
      </w:r>
      <w:r w:rsidRPr="00CF159E">
        <w:rPr>
          <w:rFonts w:ascii="Times New Roman" w:hAnsi="Times New Roman" w:cs="Times New Roman"/>
          <w:sz w:val="26"/>
          <w:szCs w:val="26"/>
        </w:rPr>
        <w:t>а</w:t>
      </w:r>
      <w:r w:rsidRPr="00CF159E">
        <w:rPr>
          <w:rFonts w:ascii="Times New Roman" w:hAnsi="Times New Roman" w:cs="Times New Roman"/>
          <w:sz w:val="26"/>
          <w:szCs w:val="26"/>
        </w:rPr>
        <w:t>ции от 01</w:t>
      </w:r>
      <w:r w:rsidR="00214DEB" w:rsidRPr="00214DEB">
        <w:rPr>
          <w:rFonts w:ascii="Times New Roman" w:hAnsi="Times New Roman" w:cs="Times New Roman"/>
          <w:sz w:val="26"/>
          <w:szCs w:val="26"/>
        </w:rPr>
        <w:t xml:space="preserve"> декабря </w:t>
      </w:r>
      <w:r w:rsidRPr="00CF159E">
        <w:rPr>
          <w:rFonts w:ascii="Times New Roman" w:hAnsi="Times New Roman" w:cs="Times New Roman"/>
          <w:sz w:val="26"/>
          <w:szCs w:val="26"/>
        </w:rPr>
        <w:t>2010</w:t>
      </w:r>
      <w:r w:rsidR="00214DEB" w:rsidRPr="00214DEB">
        <w:rPr>
          <w:rFonts w:ascii="Times New Roman" w:hAnsi="Times New Roman" w:cs="Times New Roman"/>
          <w:sz w:val="26"/>
          <w:szCs w:val="26"/>
        </w:rPr>
        <w:t xml:space="preserve"> г.</w:t>
      </w:r>
      <w:r w:rsidRPr="00CF159E">
        <w:rPr>
          <w:rFonts w:ascii="Times New Roman" w:hAnsi="Times New Roman" w:cs="Times New Roman"/>
          <w:sz w:val="26"/>
          <w:szCs w:val="26"/>
        </w:rPr>
        <w:t xml:space="preserve"> </w:t>
      </w:r>
      <w:r w:rsidR="00214DEB" w:rsidRPr="00214DEB">
        <w:rPr>
          <w:rFonts w:ascii="Times New Roman" w:hAnsi="Times New Roman" w:cs="Times New Roman"/>
          <w:sz w:val="26"/>
          <w:szCs w:val="26"/>
        </w:rPr>
        <w:t>№</w:t>
      </w:r>
      <w:r w:rsidRPr="00CF159E">
        <w:rPr>
          <w:rFonts w:ascii="Times New Roman" w:hAnsi="Times New Roman" w:cs="Times New Roman"/>
          <w:sz w:val="26"/>
          <w:szCs w:val="26"/>
        </w:rPr>
        <w:t xml:space="preserve"> 157н </w:t>
      </w:r>
      <w:r w:rsidR="00214DEB" w:rsidRPr="00214DEB">
        <w:rPr>
          <w:rFonts w:ascii="Times New Roman" w:hAnsi="Times New Roman" w:cs="Times New Roman"/>
          <w:sz w:val="26"/>
          <w:szCs w:val="26"/>
        </w:rPr>
        <w:t>«</w:t>
      </w:r>
      <w:r w:rsidRPr="00CF159E">
        <w:rPr>
          <w:rFonts w:ascii="Times New Roman" w:hAnsi="Times New Roman" w:cs="Times New Roman"/>
          <w:sz w:val="26"/>
          <w:szCs w:val="26"/>
        </w:rPr>
        <w:t>Об утверждении Единого плана счетов бухга</w:t>
      </w:r>
      <w:r w:rsidRPr="00CF159E">
        <w:rPr>
          <w:rFonts w:ascii="Times New Roman" w:hAnsi="Times New Roman" w:cs="Times New Roman"/>
          <w:sz w:val="26"/>
          <w:szCs w:val="26"/>
        </w:rPr>
        <w:t>л</w:t>
      </w:r>
      <w:r w:rsidRPr="00CF159E">
        <w:rPr>
          <w:rFonts w:ascii="Times New Roman" w:hAnsi="Times New Roman" w:cs="Times New Roman"/>
          <w:sz w:val="26"/>
          <w:szCs w:val="26"/>
        </w:rPr>
        <w:t>терского учета для органов государственной власти (государственных органов), органов местного самоуправления, органов управления государственными вн</w:t>
      </w:r>
      <w:r w:rsidRPr="00CF159E">
        <w:rPr>
          <w:rFonts w:ascii="Times New Roman" w:hAnsi="Times New Roman" w:cs="Times New Roman"/>
          <w:sz w:val="26"/>
          <w:szCs w:val="26"/>
        </w:rPr>
        <w:t>е</w:t>
      </w:r>
      <w:r w:rsidRPr="00CF159E">
        <w:rPr>
          <w:rFonts w:ascii="Times New Roman" w:hAnsi="Times New Roman" w:cs="Times New Roman"/>
          <w:sz w:val="26"/>
          <w:szCs w:val="26"/>
        </w:rPr>
        <w:t>бюджетными фондами, государственных академий наук, государственных (мун</w:t>
      </w:r>
      <w:r w:rsidRPr="00CF159E">
        <w:rPr>
          <w:rFonts w:ascii="Times New Roman" w:hAnsi="Times New Roman" w:cs="Times New Roman"/>
          <w:sz w:val="26"/>
          <w:szCs w:val="26"/>
        </w:rPr>
        <w:t>и</w:t>
      </w:r>
      <w:r w:rsidRPr="00CF159E">
        <w:rPr>
          <w:rFonts w:ascii="Times New Roman" w:hAnsi="Times New Roman" w:cs="Times New Roman"/>
          <w:sz w:val="26"/>
          <w:szCs w:val="26"/>
        </w:rPr>
        <w:t>ципальных) учреждений и Инструкции по его применению</w:t>
      </w:r>
      <w:r w:rsidR="00214DEB" w:rsidRPr="00214DEB">
        <w:rPr>
          <w:rFonts w:ascii="Times New Roman" w:hAnsi="Times New Roman" w:cs="Times New Roman"/>
          <w:sz w:val="26"/>
          <w:szCs w:val="26"/>
        </w:rPr>
        <w:t>»</w:t>
      </w:r>
      <w:r w:rsidRPr="00CF159E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CF159E" w:rsidRPr="00CF159E" w:rsidRDefault="00CF159E" w:rsidP="008D1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159E">
        <w:rPr>
          <w:rFonts w:ascii="Times New Roman" w:hAnsi="Times New Roman" w:cs="Times New Roman"/>
          <w:sz w:val="26"/>
          <w:szCs w:val="26"/>
        </w:rPr>
        <w:t>3.7. В случае несвоевременного и (или) не в полном объеме внесения пл</w:t>
      </w:r>
      <w:r w:rsidRPr="00CF159E">
        <w:rPr>
          <w:rFonts w:ascii="Times New Roman" w:hAnsi="Times New Roman" w:cs="Times New Roman"/>
          <w:sz w:val="26"/>
          <w:szCs w:val="26"/>
        </w:rPr>
        <w:t>а</w:t>
      </w:r>
      <w:r w:rsidRPr="00CF159E">
        <w:rPr>
          <w:rFonts w:ascii="Times New Roman" w:hAnsi="Times New Roman" w:cs="Times New Roman"/>
          <w:sz w:val="26"/>
          <w:szCs w:val="26"/>
        </w:rPr>
        <w:t>тельщиком платежей главный администратор, администратор производит начи</w:t>
      </w:r>
      <w:r w:rsidRPr="00CF159E">
        <w:rPr>
          <w:rFonts w:ascii="Times New Roman" w:hAnsi="Times New Roman" w:cs="Times New Roman"/>
          <w:sz w:val="26"/>
          <w:szCs w:val="26"/>
        </w:rPr>
        <w:t>с</w:t>
      </w:r>
      <w:r w:rsidRPr="00CF159E">
        <w:rPr>
          <w:rFonts w:ascii="Times New Roman" w:hAnsi="Times New Roman" w:cs="Times New Roman"/>
          <w:sz w:val="26"/>
          <w:szCs w:val="26"/>
        </w:rPr>
        <w:t>ление пеней в соответствии с действующим законодательством и условиями дог</w:t>
      </w:r>
      <w:r w:rsidRPr="00CF159E">
        <w:rPr>
          <w:rFonts w:ascii="Times New Roman" w:hAnsi="Times New Roman" w:cs="Times New Roman"/>
          <w:sz w:val="26"/>
          <w:szCs w:val="26"/>
        </w:rPr>
        <w:t>о</w:t>
      </w:r>
      <w:r w:rsidRPr="00CF159E">
        <w:rPr>
          <w:rFonts w:ascii="Times New Roman" w:hAnsi="Times New Roman" w:cs="Times New Roman"/>
          <w:sz w:val="26"/>
          <w:szCs w:val="26"/>
        </w:rPr>
        <w:t>вора (муниципального контракта), формирует и направляет плательщику прете</w:t>
      </w:r>
      <w:r w:rsidRPr="00CF159E">
        <w:rPr>
          <w:rFonts w:ascii="Times New Roman" w:hAnsi="Times New Roman" w:cs="Times New Roman"/>
          <w:sz w:val="26"/>
          <w:szCs w:val="26"/>
        </w:rPr>
        <w:t>н</w:t>
      </w:r>
      <w:r w:rsidRPr="00CF159E">
        <w:rPr>
          <w:rFonts w:ascii="Times New Roman" w:hAnsi="Times New Roman" w:cs="Times New Roman"/>
          <w:sz w:val="26"/>
          <w:szCs w:val="26"/>
        </w:rPr>
        <w:t>зию о ненадлежащем выполнении условий договора (муниципального контракта).</w:t>
      </w:r>
    </w:p>
    <w:p w:rsidR="00CF159E" w:rsidRPr="00CF159E" w:rsidRDefault="00CF159E" w:rsidP="008D1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159E">
        <w:rPr>
          <w:rFonts w:ascii="Times New Roman" w:hAnsi="Times New Roman" w:cs="Times New Roman"/>
          <w:sz w:val="26"/>
          <w:szCs w:val="26"/>
        </w:rPr>
        <w:t>3.8. Претензия о ненадлежащем выполнении условий договора (муниц</w:t>
      </w:r>
      <w:r w:rsidRPr="00CF159E">
        <w:rPr>
          <w:rFonts w:ascii="Times New Roman" w:hAnsi="Times New Roman" w:cs="Times New Roman"/>
          <w:sz w:val="26"/>
          <w:szCs w:val="26"/>
        </w:rPr>
        <w:t>и</w:t>
      </w:r>
      <w:r w:rsidRPr="00CF159E">
        <w:rPr>
          <w:rFonts w:ascii="Times New Roman" w:hAnsi="Times New Roman" w:cs="Times New Roman"/>
          <w:sz w:val="26"/>
          <w:szCs w:val="26"/>
        </w:rPr>
        <w:t>пального контракта) передается руководителю (законному или уполномоченному представителю) организации или физическому лицу (его законному или уполн</w:t>
      </w:r>
      <w:r w:rsidRPr="00CF159E">
        <w:rPr>
          <w:rFonts w:ascii="Times New Roman" w:hAnsi="Times New Roman" w:cs="Times New Roman"/>
          <w:sz w:val="26"/>
          <w:szCs w:val="26"/>
        </w:rPr>
        <w:t>о</w:t>
      </w:r>
      <w:r w:rsidRPr="00CF159E">
        <w:rPr>
          <w:rFonts w:ascii="Times New Roman" w:hAnsi="Times New Roman" w:cs="Times New Roman"/>
          <w:sz w:val="26"/>
          <w:szCs w:val="26"/>
        </w:rPr>
        <w:t>моченному представителю) лично под расписку или иным способом, подтве</w:t>
      </w:r>
      <w:r w:rsidRPr="00CF159E">
        <w:rPr>
          <w:rFonts w:ascii="Times New Roman" w:hAnsi="Times New Roman" w:cs="Times New Roman"/>
          <w:sz w:val="26"/>
          <w:szCs w:val="26"/>
        </w:rPr>
        <w:t>р</w:t>
      </w:r>
      <w:r w:rsidRPr="00CF159E">
        <w:rPr>
          <w:rFonts w:ascii="Times New Roman" w:hAnsi="Times New Roman" w:cs="Times New Roman"/>
          <w:sz w:val="26"/>
          <w:szCs w:val="26"/>
        </w:rPr>
        <w:t>ждающим факт и дату получения данной претензии. В случае невозможности вручения претензии указанным способом она направляется посредством почтовой связи заказным письмом с уведомлением.</w:t>
      </w:r>
    </w:p>
    <w:p w:rsidR="00CF159E" w:rsidRPr="00CF159E" w:rsidRDefault="00CF159E" w:rsidP="008D1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159E">
        <w:rPr>
          <w:rFonts w:ascii="Times New Roman" w:hAnsi="Times New Roman" w:cs="Times New Roman"/>
          <w:sz w:val="26"/>
          <w:szCs w:val="26"/>
        </w:rPr>
        <w:t>3.9. В случае непогашения плательщиком задолженности в сроки, устано</w:t>
      </w:r>
      <w:r w:rsidRPr="00CF159E">
        <w:rPr>
          <w:rFonts w:ascii="Times New Roman" w:hAnsi="Times New Roman" w:cs="Times New Roman"/>
          <w:sz w:val="26"/>
          <w:szCs w:val="26"/>
        </w:rPr>
        <w:t>в</w:t>
      </w:r>
      <w:r w:rsidRPr="00CF159E">
        <w:rPr>
          <w:rFonts w:ascii="Times New Roman" w:hAnsi="Times New Roman" w:cs="Times New Roman"/>
          <w:sz w:val="26"/>
          <w:szCs w:val="26"/>
        </w:rPr>
        <w:t>ленные в претензии, главный администратор, администратор в срок не позднее 10 рабочих дней со дня истечения установленного в претензии срока готовит док</w:t>
      </w:r>
      <w:r w:rsidRPr="00CF159E">
        <w:rPr>
          <w:rFonts w:ascii="Times New Roman" w:hAnsi="Times New Roman" w:cs="Times New Roman"/>
          <w:sz w:val="26"/>
          <w:szCs w:val="26"/>
        </w:rPr>
        <w:t>у</w:t>
      </w:r>
      <w:r w:rsidRPr="00CF159E">
        <w:rPr>
          <w:rFonts w:ascii="Times New Roman" w:hAnsi="Times New Roman" w:cs="Times New Roman"/>
          <w:sz w:val="26"/>
          <w:szCs w:val="26"/>
        </w:rPr>
        <w:t>менты для взыскания задолженности в судебном порядке. Правила, предусмо</w:t>
      </w:r>
      <w:r w:rsidRPr="00CF159E">
        <w:rPr>
          <w:rFonts w:ascii="Times New Roman" w:hAnsi="Times New Roman" w:cs="Times New Roman"/>
          <w:sz w:val="26"/>
          <w:szCs w:val="26"/>
        </w:rPr>
        <w:t>т</w:t>
      </w:r>
      <w:r w:rsidRPr="00CF159E">
        <w:rPr>
          <w:rFonts w:ascii="Times New Roman" w:hAnsi="Times New Roman" w:cs="Times New Roman"/>
          <w:sz w:val="26"/>
          <w:szCs w:val="26"/>
        </w:rPr>
        <w:t>ренные настоящим подпунктом, применяются также в отношении требований об уплате пеней, штрафов.</w:t>
      </w:r>
    </w:p>
    <w:p w:rsidR="00CF159E" w:rsidRPr="00CF159E" w:rsidRDefault="00CF159E" w:rsidP="008D1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159E">
        <w:rPr>
          <w:rFonts w:ascii="Times New Roman" w:hAnsi="Times New Roman" w:cs="Times New Roman"/>
          <w:sz w:val="26"/>
          <w:szCs w:val="26"/>
        </w:rPr>
        <w:t>3.10. Сумму излишне уплаченного платежа главный администратор, адм</w:t>
      </w:r>
      <w:r w:rsidRPr="00CF159E">
        <w:rPr>
          <w:rFonts w:ascii="Times New Roman" w:hAnsi="Times New Roman" w:cs="Times New Roman"/>
          <w:sz w:val="26"/>
          <w:szCs w:val="26"/>
        </w:rPr>
        <w:t>и</w:t>
      </w:r>
      <w:r w:rsidRPr="00CF159E">
        <w:rPr>
          <w:rFonts w:ascii="Times New Roman" w:hAnsi="Times New Roman" w:cs="Times New Roman"/>
          <w:sz w:val="26"/>
          <w:szCs w:val="26"/>
        </w:rPr>
        <w:t>нистратор вправе зачесть в счет предстоящих платежей либо в уплату другого платежа в пределах администрируемых кодов доходов бюджетной классификации на основании письменного заявления плательщика.</w:t>
      </w:r>
    </w:p>
    <w:p w:rsidR="00CF159E" w:rsidRPr="00CF159E" w:rsidRDefault="00CF159E" w:rsidP="00CF1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159E" w:rsidRPr="00CF159E" w:rsidRDefault="00CF159E" w:rsidP="00CF159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CF159E">
        <w:rPr>
          <w:rFonts w:ascii="Times New Roman" w:hAnsi="Times New Roman" w:cs="Times New Roman"/>
          <w:sz w:val="26"/>
          <w:szCs w:val="26"/>
        </w:rPr>
        <w:t>4. Порядок возврата излишне уплаченных (взысканных) сумм</w:t>
      </w:r>
    </w:p>
    <w:p w:rsidR="00CF159E" w:rsidRPr="00CF159E" w:rsidRDefault="00CF159E" w:rsidP="00CF15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159E">
        <w:rPr>
          <w:rFonts w:ascii="Times New Roman" w:hAnsi="Times New Roman" w:cs="Times New Roman"/>
          <w:sz w:val="26"/>
          <w:szCs w:val="26"/>
        </w:rPr>
        <w:t>администрируемых платежей</w:t>
      </w:r>
    </w:p>
    <w:p w:rsidR="00CF159E" w:rsidRPr="00CF159E" w:rsidRDefault="00CF159E" w:rsidP="00CF1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159E" w:rsidRPr="00CF159E" w:rsidRDefault="00CF159E" w:rsidP="008D1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159E">
        <w:rPr>
          <w:rFonts w:ascii="Times New Roman" w:hAnsi="Times New Roman" w:cs="Times New Roman"/>
          <w:sz w:val="26"/>
          <w:szCs w:val="26"/>
        </w:rPr>
        <w:t>4.1. Решение главного администратора, администратора о возврате излишне уплаченных (взысканных) платежей в обязательном порядке подлежит согласов</w:t>
      </w:r>
      <w:r w:rsidRPr="00CF159E">
        <w:rPr>
          <w:rFonts w:ascii="Times New Roman" w:hAnsi="Times New Roman" w:cs="Times New Roman"/>
          <w:sz w:val="26"/>
          <w:szCs w:val="26"/>
        </w:rPr>
        <w:t>а</w:t>
      </w:r>
      <w:r w:rsidRPr="00CF159E">
        <w:rPr>
          <w:rFonts w:ascii="Times New Roman" w:hAnsi="Times New Roman" w:cs="Times New Roman"/>
          <w:sz w:val="26"/>
          <w:szCs w:val="26"/>
        </w:rPr>
        <w:t>нию с финансовым управлением.</w:t>
      </w:r>
    </w:p>
    <w:p w:rsidR="00CF159E" w:rsidRPr="00CF159E" w:rsidRDefault="00CF159E" w:rsidP="008D1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159E">
        <w:rPr>
          <w:rFonts w:ascii="Times New Roman" w:hAnsi="Times New Roman" w:cs="Times New Roman"/>
          <w:sz w:val="26"/>
          <w:szCs w:val="26"/>
        </w:rPr>
        <w:t>4.2. При принятии решения о возврате излишне уплаченных (взысканных) платежей главный администратор, администратор руководствуется следующими правилами осуществления возврата:</w:t>
      </w:r>
    </w:p>
    <w:p w:rsidR="00CF159E" w:rsidRPr="00CF159E" w:rsidRDefault="00CF159E" w:rsidP="008D1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159E">
        <w:rPr>
          <w:rFonts w:ascii="Times New Roman" w:hAnsi="Times New Roman" w:cs="Times New Roman"/>
          <w:sz w:val="26"/>
          <w:szCs w:val="26"/>
        </w:rPr>
        <w:t>4.2.1. Согласно письменному запросу плательщика с обязательным прил</w:t>
      </w:r>
      <w:r w:rsidRPr="00CF159E">
        <w:rPr>
          <w:rFonts w:ascii="Times New Roman" w:hAnsi="Times New Roman" w:cs="Times New Roman"/>
          <w:sz w:val="26"/>
          <w:szCs w:val="26"/>
        </w:rPr>
        <w:t>о</w:t>
      </w:r>
      <w:r w:rsidRPr="00CF159E">
        <w:rPr>
          <w:rFonts w:ascii="Times New Roman" w:hAnsi="Times New Roman" w:cs="Times New Roman"/>
          <w:sz w:val="26"/>
          <w:szCs w:val="26"/>
        </w:rPr>
        <w:t>жением подтверждающих документов и в соответствии с законодательством Ро</w:t>
      </w:r>
      <w:r w:rsidRPr="00CF159E">
        <w:rPr>
          <w:rFonts w:ascii="Times New Roman" w:hAnsi="Times New Roman" w:cs="Times New Roman"/>
          <w:sz w:val="26"/>
          <w:szCs w:val="26"/>
        </w:rPr>
        <w:t>с</w:t>
      </w:r>
      <w:r w:rsidRPr="00CF159E">
        <w:rPr>
          <w:rFonts w:ascii="Times New Roman" w:hAnsi="Times New Roman" w:cs="Times New Roman"/>
          <w:sz w:val="26"/>
          <w:szCs w:val="26"/>
        </w:rPr>
        <w:t>сийской Федерации определяет сумму платежа, подлежащую возврату</w:t>
      </w:r>
      <w:r w:rsidR="001C5C58">
        <w:rPr>
          <w:rFonts w:ascii="Times New Roman" w:hAnsi="Times New Roman" w:cs="Times New Roman"/>
          <w:sz w:val="26"/>
          <w:szCs w:val="26"/>
        </w:rPr>
        <w:t>.</w:t>
      </w:r>
    </w:p>
    <w:p w:rsidR="00CF159E" w:rsidRPr="00CF159E" w:rsidRDefault="00CF159E" w:rsidP="008D1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159E">
        <w:rPr>
          <w:rFonts w:ascii="Times New Roman" w:hAnsi="Times New Roman" w:cs="Times New Roman"/>
          <w:sz w:val="26"/>
          <w:szCs w:val="26"/>
        </w:rPr>
        <w:t xml:space="preserve">4.2.2. Главный администратор, администратор при расчете суммы платежа, подлежащей возврату, оперирует исключительно данными выписок из лицевых счетов главного администратора, администратора доходов бюджета, доведенных </w:t>
      </w:r>
      <w:r w:rsidRPr="00CF159E">
        <w:rPr>
          <w:rFonts w:ascii="Times New Roman" w:hAnsi="Times New Roman" w:cs="Times New Roman"/>
          <w:sz w:val="26"/>
          <w:szCs w:val="26"/>
        </w:rPr>
        <w:lastRenderedPageBreak/>
        <w:t>главному администратору, администратору территориальным органом Федерал</w:t>
      </w:r>
      <w:r w:rsidRPr="00CF159E">
        <w:rPr>
          <w:rFonts w:ascii="Times New Roman" w:hAnsi="Times New Roman" w:cs="Times New Roman"/>
          <w:sz w:val="26"/>
          <w:szCs w:val="26"/>
        </w:rPr>
        <w:t>ь</w:t>
      </w:r>
      <w:r w:rsidRPr="00CF159E">
        <w:rPr>
          <w:rFonts w:ascii="Times New Roman" w:hAnsi="Times New Roman" w:cs="Times New Roman"/>
          <w:sz w:val="26"/>
          <w:szCs w:val="26"/>
        </w:rPr>
        <w:t>ного казначейства</w:t>
      </w:r>
      <w:r w:rsidR="001C5C58">
        <w:rPr>
          <w:rFonts w:ascii="Times New Roman" w:hAnsi="Times New Roman" w:cs="Times New Roman"/>
          <w:sz w:val="26"/>
          <w:szCs w:val="26"/>
        </w:rPr>
        <w:t>.</w:t>
      </w:r>
    </w:p>
    <w:p w:rsidR="00CF159E" w:rsidRPr="00CF159E" w:rsidRDefault="00CF159E" w:rsidP="008D1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159E">
        <w:rPr>
          <w:rFonts w:ascii="Times New Roman" w:hAnsi="Times New Roman" w:cs="Times New Roman"/>
          <w:sz w:val="26"/>
          <w:szCs w:val="26"/>
        </w:rPr>
        <w:t>4.2.3. В случае отклонения суммы платежа, признанной (исчисленной) главным администратором, администратором излишне уплаченной и подлежащей возврату от запрашиваемой плательщиком к возврату суммы платежа, главный администратор, администратор корректирует (уменьшает) сумму возврата на в</w:t>
      </w:r>
      <w:r w:rsidRPr="00CF159E">
        <w:rPr>
          <w:rFonts w:ascii="Times New Roman" w:hAnsi="Times New Roman" w:cs="Times New Roman"/>
          <w:sz w:val="26"/>
          <w:szCs w:val="26"/>
        </w:rPr>
        <w:t>е</w:t>
      </w:r>
      <w:r w:rsidRPr="00CF159E">
        <w:rPr>
          <w:rFonts w:ascii="Times New Roman" w:hAnsi="Times New Roman" w:cs="Times New Roman"/>
          <w:sz w:val="26"/>
          <w:szCs w:val="26"/>
        </w:rPr>
        <w:t>личину отклонения</w:t>
      </w:r>
      <w:r w:rsidR="001C5C58">
        <w:rPr>
          <w:rFonts w:ascii="Times New Roman" w:hAnsi="Times New Roman" w:cs="Times New Roman"/>
          <w:sz w:val="26"/>
          <w:szCs w:val="26"/>
        </w:rPr>
        <w:t>.</w:t>
      </w:r>
    </w:p>
    <w:p w:rsidR="00CF159E" w:rsidRPr="00CF159E" w:rsidRDefault="00CF159E" w:rsidP="008D1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159E">
        <w:rPr>
          <w:rFonts w:ascii="Times New Roman" w:hAnsi="Times New Roman" w:cs="Times New Roman"/>
          <w:sz w:val="26"/>
          <w:szCs w:val="26"/>
        </w:rPr>
        <w:t>4.2.4. Главный администратор, администратор формирует и направляет з</w:t>
      </w:r>
      <w:r w:rsidRPr="00CF159E">
        <w:rPr>
          <w:rFonts w:ascii="Times New Roman" w:hAnsi="Times New Roman" w:cs="Times New Roman"/>
          <w:sz w:val="26"/>
          <w:szCs w:val="26"/>
        </w:rPr>
        <w:t>а</w:t>
      </w:r>
      <w:r w:rsidRPr="00CF159E">
        <w:rPr>
          <w:rFonts w:ascii="Times New Roman" w:hAnsi="Times New Roman" w:cs="Times New Roman"/>
          <w:sz w:val="26"/>
          <w:szCs w:val="26"/>
        </w:rPr>
        <w:t>явку на возврат в территориальный орган Федерального казначейства посредством системы электронного документооборота с применением электронной цифровой подписи.</w:t>
      </w:r>
    </w:p>
    <w:p w:rsidR="00CF159E" w:rsidRPr="00CF159E" w:rsidRDefault="00CF159E" w:rsidP="008D1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159E">
        <w:rPr>
          <w:rFonts w:ascii="Times New Roman" w:hAnsi="Times New Roman" w:cs="Times New Roman"/>
          <w:sz w:val="26"/>
          <w:szCs w:val="26"/>
        </w:rPr>
        <w:t>4.3. В случае отказа в возврате излишне и (или) ошибочно уплаченных (взысканных) сумм главный администратор, администратор направляет плател</w:t>
      </w:r>
      <w:r w:rsidRPr="00CF159E">
        <w:rPr>
          <w:rFonts w:ascii="Times New Roman" w:hAnsi="Times New Roman" w:cs="Times New Roman"/>
          <w:sz w:val="26"/>
          <w:szCs w:val="26"/>
        </w:rPr>
        <w:t>ь</w:t>
      </w:r>
      <w:r w:rsidRPr="00CF159E">
        <w:rPr>
          <w:rFonts w:ascii="Times New Roman" w:hAnsi="Times New Roman" w:cs="Times New Roman"/>
          <w:sz w:val="26"/>
          <w:szCs w:val="26"/>
        </w:rPr>
        <w:t>щику письмо с обоснованием причин невозможности возврата платежа.</w:t>
      </w:r>
    </w:p>
    <w:p w:rsidR="00CF159E" w:rsidRPr="00CF159E" w:rsidRDefault="00CF159E" w:rsidP="008D1B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159E">
        <w:rPr>
          <w:rFonts w:ascii="Times New Roman" w:hAnsi="Times New Roman" w:cs="Times New Roman"/>
          <w:sz w:val="26"/>
          <w:szCs w:val="26"/>
        </w:rPr>
        <w:t>4.4. Ответственность за принятие решений, связанных с возвратами и</w:t>
      </w:r>
      <w:r w:rsidRPr="00CF159E">
        <w:rPr>
          <w:rFonts w:ascii="Times New Roman" w:hAnsi="Times New Roman" w:cs="Times New Roman"/>
          <w:sz w:val="26"/>
          <w:szCs w:val="26"/>
        </w:rPr>
        <w:t>з</w:t>
      </w:r>
      <w:r w:rsidRPr="00CF159E">
        <w:rPr>
          <w:rFonts w:ascii="Times New Roman" w:hAnsi="Times New Roman" w:cs="Times New Roman"/>
          <w:sz w:val="26"/>
          <w:szCs w:val="26"/>
        </w:rPr>
        <w:t>лишне уплаченных (взысканных) сумм, несет главный администратор, админ</w:t>
      </w:r>
      <w:r w:rsidRPr="00CF159E">
        <w:rPr>
          <w:rFonts w:ascii="Times New Roman" w:hAnsi="Times New Roman" w:cs="Times New Roman"/>
          <w:sz w:val="26"/>
          <w:szCs w:val="26"/>
        </w:rPr>
        <w:t>и</w:t>
      </w:r>
      <w:r w:rsidRPr="00CF159E">
        <w:rPr>
          <w:rFonts w:ascii="Times New Roman" w:hAnsi="Times New Roman" w:cs="Times New Roman"/>
          <w:sz w:val="26"/>
          <w:szCs w:val="26"/>
        </w:rPr>
        <w:t>стратор.</w:t>
      </w:r>
    </w:p>
    <w:p w:rsidR="000D501C" w:rsidRPr="009D343F" w:rsidRDefault="000D501C" w:rsidP="00CF159E">
      <w:pPr>
        <w:pStyle w:val="ConsPlusNormal"/>
        <w:ind w:firstLine="540"/>
        <w:jc w:val="center"/>
        <w:rPr>
          <w:sz w:val="26"/>
          <w:szCs w:val="26"/>
        </w:rPr>
      </w:pPr>
    </w:p>
    <w:sectPr w:rsidR="000D501C" w:rsidRPr="009D343F" w:rsidSect="004B370B">
      <w:headerReference w:type="default" r:id="rId17"/>
      <w:pgSz w:w="11906" w:h="16838"/>
      <w:pgMar w:top="1134" w:right="680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F53" w:rsidRDefault="007D5F53" w:rsidP="000D2E39">
      <w:pPr>
        <w:spacing w:after="0" w:line="240" w:lineRule="auto"/>
      </w:pPr>
      <w:r>
        <w:separator/>
      </w:r>
    </w:p>
  </w:endnote>
  <w:endnote w:type="continuationSeparator" w:id="0">
    <w:p w:rsidR="007D5F53" w:rsidRDefault="007D5F53" w:rsidP="000D2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F53" w:rsidRDefault="007D5F53" w:rsidP="000D2E39">
      <w:pPr>
        <w:spacing w:after="0" w:line="240" w:lineRule="auto"/>
      </w:pPr>
      <w:r>
        <w:separator/>
      </w:r>
    </w:p>
  </w:footnote>
  <w:footnote w:type="continuationSeparator" w:id="0">
    <w:p w:rsidR="007D5F53" w:rsidRDefault="007D5F53" w:rsidP="000D2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6456167"/>
      <w:docPartObj>
        <w:docPartGallery w:val="Page Numbers (Top of Page)"/>
        <w:docPartUnique/>
      </w:docPartObj>
    </w:sdtPr>
    <w:sdtEndPr/>
    <w:sdtContent>
      <w:p w:rsidR="000D2E39" w:rsidRDefault="000D2E3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3D4">
          <w:rPr>
            <w:noProof/>
          </w:rPr>
          <w:t>2</w:t>
        </w:r>
        <w:r>
          <w:fldChar w:fldCharType="end"/>
        </w:r>
      </w:p>
    </w:sdtContent>
  </w:sdt>
  <w:p w:rsidR="000D2E39" w:rsidRDefault="000D2E3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35ECD"/>
    <w:multiLevelType w:val="hybridMultilevel"/>
    <w:tmpl w:val="AC98CE76"/>
    <w:lvl w:ilvl="0" w:tplc="046CF8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8AA5DCB"/>
    <w:multiLevelType w:val="multilevel"/>
    <w:tmpl w:val="DBD2A7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1B316E2B"/>
    <w:multiLevelType w:val="multilevel"/>
    <w:tmpl w:val="93DE5A7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>
    <w:nsid w:val="2A373CDE"/>
    <w:multiLevelType w:val="hybridMultilevel"/>
    <w:tmpl w:val="30E04996"/>
    <w:lvl w:ilvl="0" w:tplc="E1C262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F906758"/>
    <w:multiLevelType w:val="hybridMultilevel"/>
    <w:tmpl w:val="1568963A"/>
    <w:lvl w:ilvl="0" w:tplc="8C74A0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84515DD"/>
    <w:multiLevelType w:val="hybridMultilevel"/>
    <w:tmpl w:val="F21E2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CC7E89"/>
    <w:multiLevelType w:val="hybridMultilevel"/>
    <w:tmpl w:val="656AF674"/>
    <w:lvl w:ilvl="0" w:tplc="4606DA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F186ED7"/>
    <w:multiLevelType w:val="hybridMultilevel"/>
    <w:tmpl w:val="11AAF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7A0468"/>
    <w:multiLevelType w:val="hybridMultilevel"/>
    <w:tmpl w:val="677EB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1834DE"/>
    <w:multiLevelType w:val="hybridMultilevel"/>
    <w:tmpl w:val="1C66BF20"/>
    <w:lvl w:ilvl="0" w:tplc="A6602B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D7C3FF8"/>
    <w:multiLevelType w:val="hybridMultilevel"/>
    <w:tmpl w:val="D6842B2E"/>
    <w:lvl w:ilvl="0" w:tplc="6E08C8E6">
      <w:start w:val="3"/>
      <w:numFmt w:val="bullet"/>
      <w:lvlText w:val=""/>
      <w:lvlJc w:val="left"/>
      <w:pPr>
        <w:ind w:left="975" w:hanging="360"/>
      </w:pPr>
      <w:rPr>
        <w:rFonts w:ascii="Symbol" w:eastAsiaTheme="minorHAnsi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10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F29"/>
    <w:rsid w:val="0000117A"/>
    <w:rsid w:val="0000456B"/>
    <w:rsid w:val="00030A38"/>
    <w:rsid w:val="00043178"/>
    <w:rsid w:val="00057EE6"/>
    <w:rsid w:val="000608AE"/>
    <w:rsid w:val="00063B62"/>
    <w:rsid w:val="000654C4"/>
    <w:rsid w:val="000759CB"/>
    <w:rsid w:val="00086FB9"/>
    <w:rsid w:val="000D2E39"/>
    <w:rsid w:val="000D501C"/>
    <w:rsid w:val="000E0C5D"/>
    <w:rsid w:val="000E4757"/>
    <w:rsid w:val="0010619A"/>
    <w:rsid w:val="001579FA"/>
    <w:rsid w:val="0018569B"/>
    <w:rsid w:val="001C5C58"/>
    <w:rsid w:val="001F5036"/>
    <w:rsid w:val="002053F8"/>
    <w:rsid w:val="00214DEB"/>
    <w:rsid w:val="00215478"/>
    <w:rsid w:val="00217AB3"/>
    <w:rsid w:val="0023465B"/>
    <w:rsid w:val="0024389B"/>
    <w:rsid w:val="00295CB9"/>
    <w:rsid w:val="002A5464"/>
    <w:rsid w:val="002E7934"/>
    <w:rsid w:val="002F45E9"/>
    <w:rsid w:val="003174B9"/>
    <w:rsid w:val="00343482"/>
    <w:rsid w:val="00372769"/>
    <w:rsid w:val="00392030"/>
    <w:rsid w:val="003B200B"/>
    <w:rsid w:val="003B3590"/>
    <w:rsid w:val="003E52EE"/>
    <w:rsid w:val="00470698"/>
    <w:rsid w:val="00493A87"/>
    <w:rsid w:val="004B370B"/>
    <w:rsid w:val="004B3B4D"/>
    <w:rsid w:val="004D791F"/>
    <w:rsid w:val="004E271F"/>
    <w:rsid w:val="00507429"/>
    <w:rsid w:val="005373B0"/>
    <w:rsid w:val="00562FB2"/>
    <w:rsid w:val="00567E63"/>
    <w:rsid w:val="005744B7"/>
    <w:rsid w:val="00583A23"/>
    <w:rsid w:val="005A5FD1"/>
    <w:rsid w:val="005B27F5"/>
    <w:rsid w:val="005D7CD0"/>
    <w:rsid w:val="005E7571"/>
    <w:rsid w:val="00602AC0"/>
    <w:rsid w:val="00623EF3"/>
    <w:rsid w:val="00627B5B"/>
    <w:rsid w:val="006635DC"/>
    <w:rsid w:val="0066404B"/>
    <w:rsid w:val="00681436"/>
    <w:rsid w:val="006F4F6C"/>
    <w:rsid w:val="006F624D"/>
    <w:rsid w:val="00740E94"/>
    <w:rsid w:val="007519E7"/>
    <w:rsid w:val="00786BB3"/>
    <w:rsid w:val="007B1826"/>
    <w:rsid w:val="007D5F53"/>
    <w:rsid w:val="007F5DDD"/>
    <w:rsid w:val="0083358C"/>
    <w:rsid w:val="008347E9"/>
    <w:rsid w:val="0085723E"/>
    <w:rsid w:val="0086593D"/>
    <w:rsid w:val="00885FCD"/>
    <w:rsid w:val="008D1B15"/>
    <w:rsid w:val="008E423A"/>
    <w:rsid w:val="009217AE"/>
    <w:rsid w:val="00986BA4"/>
    <w:rsid w:val="009B002A"/>
    <w:rsid w:val="009D289C"/>
    <w:rsid w:val="009D343F"/>
    <w:rsid w:val="009F777F"/>
    <w:rsid w:val="00A01897"/>
    <w:rsid w:val="00A022E8"/>
    <w:rsid w:val="00A1016F"/>
    <w:rsid w:val="00A10DAA"/>
    <w:rsid w:val="00A121B6"/>
    <w:rsid w:val="00A15350"/>
    <w:rsid w:val="00A67717"/>
    <w:rsid w:val="00A92755"/>
    <w:rsid w:val="00A973BB"/>
    <w:rsid w:val="00AB5906"/>
    <w:rsid w:val="00AC24E0"/>
    <w:rsid w:val="00AC57F5"/>
    <w:rsid w:val="00AC5B15"/>
    <w:rsid w:val="00AF3EAE"/>
    <w:rsid w:val="00B308FE"/>
    <w:rsid w:val="00B35826"/>
    <w:rsid w:val="00B410B3"/>
    <w:rsid w:val="00B573BF"/>
    <w:rsid w:val="00B63ACA"/>
    <w:rsid w:val="00B66DD1"/>
    <w:rsid w:val="00B823DD"/>
    <w:rsid w:val="00C00C4F"/>
    <w:rsid w:val="00C7309E"/>
    <w:rsid w:val="00C93D29"/>
    <w:rsid w:val="00CA50E1"/>
    <w:rsid w:val="00CB14C3"/>
    <w:rsid w:val="00CD416C"/>
    <w:rsid w:val="00CF159E"/>
    <w:rsid w:val="00CF590F"/>
    <w:rsid w:val="00D1030D"/>
    <w:rsid w:val="00D11F29"/>
    <w:rsid w:val="00D442D1"/>
    <w:rsid w:val="00D4671B"/>
    <w:rsid w:val="00D67F82"/>
    <w:rsid w:val="00D73059"/>
    <w:rsid w:val="00DA1194"/>
    <w:rsid w:val="00DA68B6"/>
    <w:rsid w:val="00DB369D"/>
    <w:rsid w:val="00DC050C"/>
    <w:rsid w:val="00DD54C9"/>
    <w:rsid w:val="00DE1E65"/>
    <w:rsid w:val="00DF3286"/>
    <w:rsid w:val="00E00F23"/>
    <w:rsid w:val="00E12D7D"/>
    <w:rsid w:val="00E30342"/>
    <w:rsid w:val="00E613D4"/>
    <w:rsid w:val="00E64D88"/>
    <w:rsid w:val="00EC6649"/>
    <w:rsid w:val="00F33526"/>
    <w:rsid w:val="00F50A4F"/>
    <w:rsid w:val="00F8606B"/>
    <w:rsid w:val="00F9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A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0DA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E12D7D"/>
    <w:pPr>
      <w:spacing w:after="0" w:line="240" w:lineRule="auto"/>
    </w:pPr>
  </w:style>
  <w:style w:type="paragraph" w:customStyle="1" w:styleId="ConsTitle">
    <w:name w:val="ConsTitle"/>
    <w:rsid w:val="00740E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7">
    <w:name w:val="Знак"/>
    <w:basedOn w:val="a"/>
    <w:next w:val="a"/>
    <w:autoRedefine/>
    <w:rsid w:val="00740E9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8">
    <w:name w:val="загол в сборники"/>
    <w:basedOn w:val="a"/>
    <w:link w:val="a9"/>
    <w:qFormat/>
    <w:rsid w:val="00740E94"/>
    <w:pPr>
      <w:spacing w:after="0" w:line="240" w:lineRule="exact"/>
      <w:jc w:val="both"/>
    </w:pPr>
    <w:rPr>
      <w:rFonts w:ascii="Times New Roman" w:eastAsia="Calibri" w:hAnsi="Times New Roman" w:cs="Times New Roman"/>
    </w:rPr>
  </w:style>
  <w:style w:type="character" w:customStyle="1" w:styleId="a9">
    <w:name w:val="загол в сборники Знак"/>
    <w:basedOn w:val="a0"/>
    <w:link w:val="a8"/>
    <w:rsid w:val="00740E94"/>
    <w:rPr>
      <w:rFonts w:ascii="Times New Roman" w:eastAsia="Calibri" w:hAnsi="Times New Roman" w:cs="Times New Roman"/>
    </w:rPr>
  </w:style>
  <w:style w:type="table" w:styleId="aa">
    <w:name w:val="Table Grid"/>
    <w:basedOn w:val="a1"/>
    <w:rsid w:val="00AC2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335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Hyperlink"/>
    <w:basedOn w:val="a0"/>
    <w:uiPriority w:val="99"/>
    <w:unhideWhenUsed/>
    <w:rsid w:val="007B1826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0D2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D2E39"/>
  </w:style>
  <w:style w:type="paragraph" w:styleId="ae">
    <w:name w:val="footer"/>
    <w:basedOn w:val="a"/>
    <w:link w:val="af"/>
    <w:uiPriority w:val="99"/>
    <w:unhideWhenUsed/>
    <w:rsid w:val="000D2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D2E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A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0DA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E12D7D"/>
    <w:pPr>
      <w:spacing w:after="0" w:line="240" w:lineRule="auto"/>
    </w:pPr>
  </w:style>
  <w:style w:type="paragraph" w:customStyle="1" w:styleId="ConsTitle">
    <w:name w:val="ConsTitle"/>
    <w:rsid w:val="00740E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7">
    <w:name w:val="Знак"/>
    <w:basedOn w:val="a"/>
    <w:next w:val="a"/>
    <w:autoRedefine/>
    <w:rsid w:val="00740E9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8">
    <w:name w:val="загол в сборники"/>
    <w:basedOn w:val="a"/>
    <w:link w:val="a9"/>
    <w:qFormat/>
    <w:rsid w:val="00740E94"/>
    <w:pPr>
      <w:spacing w:after="0" w:line="240" w:lineRule="exact"/>
      <w:jc w:val="both"/>
    </w:pPr>
    <w:rPr>
      <w:rFonts w:ascii="Times New Roman" w:eastAsia="Calibri" w:hAnsi="Times New Roman" w:cs="Times New Roman"/>
    </w:rPr>
  </w:style>
  <w:style w:type="character" w:customStyle="1" w:styleId="a9">
    <w:name w:val="загол в сборники Знак"/>
    <w:basedOn w:val="a0"/>
    <w:link w:val="a8"/>
    <w:rsid w:val="00740E94"/>
    <w:rPr>
      <w:rFonts w:ascii="Times New Roman" w:eastAsia="Calibri" w:hAnsi="Times New Roman" w:cs="Times New Roman"/>
    </w:rPr>
  </w:style>
  <w:style w:type="table" w:styleId="aa">
    <w:name w:val="Table Grid"/>
    <w:basedOn w:val="a1"/>
    <w:rsid w:val="00AC2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335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Hyperlink"/>
    <w:basedOn w:val="a0"/>
    <w:uiPriority w:val="99"/>
    <w:unhideWhenUsed/>
    <w:rsid w:val="007B1826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0D2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D2E39"/>
  </w:style>
  <w:style w:type="paragraph" w:styleId="ae">
    <w:name w:val="footer"/>
    <w:basedOn w:val="a"/>
    <w:link w:val="af"/>
    <w:uiPriority w:val="99"/>
    <w:unhideWhenUsed/>
    <w:rsid w:val="000D2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D2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1F6A15CDA9FE9C77C4D8BBE6D2B2B8D9250E999B06CFC7AFADC2DA6A4L2x0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1F6A15CDA9FE9C77C4D8BBE6D2B2B8D9250E999B06CFC7AFADC2DA6A4L2x0A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1F6A15CDA9FE9C77C4D8BBE6D2B2B8D9159EF91B26FFC7AFADC2DA6A4L2x0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1F6A15CDA9FE9C77C4D8BBE6D2B2B8D9250E999B06CFC7AFADC2DA6A4L2x0A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1F6A15CDA9FE9C77C4D8BBE6D2B2B8D9250E999B06CFC7AFADC2DA6A4L2x0A" TargetMode="External"/><Relationship Id="rId10" Type="http://schemas.openxmlformats.org/officeDocument/2006/relationships/hyperlink" Target="consultantplus://offline/ref=11F6A15CDA9FE9C77C4D8BBE6D2B2B8D9250E999B06CFC7AFADC2DA6A4L2x0A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1F6A15CDA9FE9C77C4D8BBE6D2B2B8D9250E999B06CFC7AFADC2DA6A420C38B8DFC5C7268A5L5xCA" TargetMode="External"/><Relationship Id="rId14" Type="http://schemas.openxmlformats.org/officeDocument/2006/relationships/hyperlink" Target="consultantplus://offline/ref=11F6A15CDA9FE9C77C4D8BBE6D2B2B8D9250E890B06CFC7AFADC2DA6A4L2x0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DDB50-9D85-4068-A2F6-939BFC672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2027</Words>
  <Characters>11556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Голышева Лилия Николаевна</dc:creator>
  <cp:lastModifiedBy>Сальникова Инна</cp:lastModifiedBy>
  <cp:revision>2</cp:revision>
  <cp:lastPrinted>2016-07-25T00:16:00Z</cp:lastPrinted>
  <dcterms:created xsi:type="dcterms:W3CDTF">2017-04-27T05:20:00Z</dcterms:created>
  <dcterms:modified xsi:type="dcterms:W3CDTF">2017-04-27T05:20:00Z</dcterms:modified>
</cp:coreProperties>
</file>