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C73" w:rsidRDefault="007F1C73" w:rsidP="007F1C7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F1C73" w:rsidRPr="00E81A63" w:rsidRDefault="007F1C73" w:rsidP="007F1C7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81A63">
        <w:rPr>
          <w:rFonts w:ascii="Times New Roman" w:hAnsi="Times New Roman" w:cs="Times New Roman"/>
          <w:sz w:val="26"/>
          <w:szCs w:val="26"/>
        </w:rPr>
        <w:t>РЕШЕНИЕ</w:t>
      </w:r>
    </w:p>
    <w:p w:rsidR="007F1C73" w:rsidRPr="00E81A63" w:rsidRDefault="007F1C73" w:rsidP="007F1C7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F1C73" w:rsidRPr="00E81A63" w:rsidRDefault="007F1C73" w:rsidP="007F1C7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F1C73" w:rsidRPr="00E81A63" w:rsidRDefault="00A039AA" w:rsidP="007F1C73">
      <w:pPr>
        <w:pStyle w:val="2"/>
        <w:spacing w:line="240" w:lineRule="exact"/>
        <w:rPr>
          <w:sz w:val="26"/>
          <w:szCs w:val="26"/>
        </w:rPr>
      </w:pPr>
      <w:r>
        <w:rPr>
          <w:sz w:val="26"/>
          <w:szCs w:val="26"/>
        </w:rPr>
        <w:t>О внесении изменений в решение Собрания депутатов Николаевского муниц</w:t>
      </w:r>
      <w:r>
        <w:rPr>
          <w:sz w:val="26"/>
          <w:szCs w:val="26"/>
        </w:rPr>
        <w:t>и</w:t>
      </w:r>
      <w:r>
        <w:rPr>
          <w:sz w:val="26"/>
          <w:szCs w:val="26"/>
        </w:rPr>
        <w:t>пального района от 17.11.2008 № 398</w:t>
      </w:r>
    </w:p>
    <w:p w:rsidR="007F1C73" w:rsidRPr="00E81A63" w:rsidRDefault="007F1C73" w:rsidP="007F1C7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F1C73" w:rsidRPr="00E81A63" w:rsidRDefault="007F1C73" w:rsidP="007F1C7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045CF" w:rsidRPr="00E81A63" w:rsidRDefault="004045CF" w:rsidP="00404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1A63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8" w:history="1">
        <w:r w:rsidRPr="00E81A63">
          <w:rPr>
            <w:rFonts w:ascii="Times New Roman" w:hAnsi="Times New Roman" w:cs="Times New Roman"/>
            <w:sz w:val="26"/>
            <w:szCs w:val="26"/>
          </w:rPr>
          <w:t>главой 26.3</w:t>
        </w:r>
      </w:hyperlink>
      <w:r w:rsidRPr="00E81A63">
        <w:rPr>
          <w:rFonts w:ascii="Times New Roman" w:hAnsi="Times New Roman" w:cs="Times New Roman"/>
          <w:sz w:val="26"/>
          <w:szCs w:val="26"/>
        </w:rPr>
        <w:t xml:space="preserve"> части второй Налогового кодекса Российской Федерации, </w:t>
      </w:r>
      <w:hyperlink r:id="rId9" w:history="1">
        <w:r w:rsidRPr="00E81A63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E81A63">
        <w:rPr>
          <w:rFonts w:ascii="Times New Roman" w:hAnsi="Times New Roman" w:cs="Times New Roman"/>
          <w:sz w:val="26"/>
          <w:szCs w:val="26"/>
        </w:rPr>
        <w:t xml:space="preserve"> Николаевского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 Хабаровского края</w:t>
      </w:r>
      <w:r w:rsidRPr="00E81A63">
        <w:rPr>
          <w:rFonts w:ascii="Times New Roman" w:hAnsi="Times New Roman" w:cs="Times New Roman"/>
          <w:sz w:val="26"/>
          <w:szCs w:val="26"/>
        </w:rPr>
        <w:t>, Собрание депутатов Николаевского муниципального района</w:t>
      </w:r>
    </w:p>
    <w:p w:rsidR="004045CF" w:rsidRPr="00E81A63" w:rsidRDefault="004045CF" w:rsidP="00404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1A63">
        <w:rPr>
          <w:rFonts w:ascii="Times New Roman" w:hAnsi="Times New Roman" w:cs="Times New Roman"/>
          <w:sz w:val="26"/>
          <w:szCs w:val="26"/>
        </w:rPr>
        <w:t>РЕШИЛО:</w:t>
      </w:r>
    </w:p>
    <w:p w:rsidR="004045CF" w:rsidRDefault="004045CF" w:rsidP="00404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1A63">
        <w:rPr>
          <w:rFonts w:ascii="Times New Roman" w:hAnsi="Times New Roman" w:cs="Times New Roman"/>
          <w:sz w:val="26"/>
          <w:szCs w:val="26"/>
        </w:rPr>
        <w:t xml:space="preserve">1. </w:t>
      </w:r>
      <w:r w:rsidRPr="00A039AA">
        <w:rPr>
          <w:rFonts w:ascii="Times New Roman" w:hAnsi="Times New Roman" w:cs="Times New Roman"/>
          <w:sz w:val="26"/>
          <w:szCs w:val="26"/>
        </w:rPr>
        <w:t>Внести</w:t>
      </w:r>
      <w:r w:rsidRPr="0074588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745885">
        <w:rPr>
          <w:rFonts w:ascii="Times New Roman" w:hAnsi="Times New Roman" w:cs="Times New Roman"/>
          <w:sz w:val="26"/>
          <w:szCs w:val="26"/>
        </w:rPr>
        <w:t>Положени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745885">
        <w:rPr>
          <w:rFonts w:ascii="Times New Roman" w:hAnsi="Times New Roman" w:cs="Times New Roman"/>
          <w:sz w:val="26"/>
          <w:szCs w:val="26"/>
        </w:rPr>
        <w:t xml:space="preserve"> о системе налогообложения в виде единого налога на вмененный доход для отдельных видов</w:t>
      </w:r>
      <w:proofErr w:type="gramEnd"/>
      <w:r w:rsidRPr="00745885">
        <w:rPr>
          <w:rFonts w:ascii="Times New Roman" w:hAnsi="Times New Roman" w:cs="Times New Roman"/>
          <w:sz w:val="26"/>
          <w:szCs w:val="26"/>
        </w:rPr>
        <w:t xml:space="preserve"> деятельности</w:t>
      </w:r>
      <w:r w:rsidRPr="00A039A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территории Николаевск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го муниципального района, утвержденное </w:t>
      </w:r>
      <w:hyperlink r:id="rId10" w:history="1">
        <w:r w:rsidRPr="00A039AA">
          <w:rPr>
            <w:rStyle w:val="ad"/>
            <w:rFonts w:ascii="Times New Roman" w:hAnsi="Times New Roman" w:cs="Times New Roman"/>
            <w:color w:val="auto"/>
            <w:sz w:val="26"/>
            <w:szCs w:val="26"/>
            <w:u w:val="none"/>
          </w:rPr>
          <w:t>решение</w:t>
        </w:r>
      </w:hyperlink>
      <w:r>
        <w:rPr>
          <w:rStyle w:val="ad"/>
          <w:rFonts w:ascii="Times New Roman" w:hAnsi="Times New Roman" w:cs="Times New Roman"/>
          <w:color w:val="auto"/>
          <w:sz w:val="26"/>
          <w:szCs w:val="26"/>
          <w:u w:val="none"/>
        </w:rPr>
        <w:t>м</w:t>
      </w:r>
      <w:r w:rsidRPr="00A039AA">
        <w:rPr>
          <w:rFonts w:ascii="Times New Roman" w:hAnsi="Times New Roman" w:cs="Times New Roman"/>
          <w:sz w:val="26"/>
          <w:szCs w:val="26"/>
        </w:rPr>
        <w:t xml:space="preserve"> Собрания депутатов Никол</w:t>
      </w:r>
      <w:r w:rsidRPr="00A039AA">
        <w:rPr>
          <w:rFonts w:ascii="Times New Roman" w:hAnsi="Times New Roman" w:cs="Times New Roman"/>
          <w:sz w:val="26"/>
          <w:szCs w:val="26"/>
        </w:rPr>
        <w:t>а</w:t>
      </w:r>
      <w:r w:rsidRPr="00A039AA">
        <w:rPr>
          <w:rFonts w:ascii="Times New Roman" w:hAnsi="Times New Roman" w:cs="Times New Roman"/>
          <w:sz w:val="26"/>
          <w:szCs w:val="26"/>
        </w:rPr>
        <w:t xml:space="preserve">евского муниципального района от 17 ноября 2008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039AA">
        <w:rPr>
          <w:rFonts w:ascii="Times New Roman" w:hAnsi="Times New Roman" w:cs="Times New Roman"/>
          <w:sz w:val="26"/>
          <w:szCs w:val="26"/>
        </w:rPr>
        <w:t xml:space="preserve"> 398</w:t>
      </w:r>
      <w:r w:rsidR="000B3A5C">
        <w:rPr>
          <w:rFonts w:ascii="Times New Roman" w:hAnsi="Times New Roman" w:cs="Times New Roman"/>
          <w:sz w:val="26"/>
          <w:szCs w:val="26"/>
        </w:rPr>
        <w:t>,</w:t>
      </w:r>
      <w:r w:rsidRPr="00A039AA">
        <w:rPr>
          <w:rFonts w:ascii="Times New Roman" w:hAnsi="Times New Roman" w:cs="Times New Roman"/>
          <w:sz w:val="26"/>
          <w:szCs w:val="26"/>
        </w:rPr>
        <w:t xml:space="preserve"> </w:t>
      </w:r>
      <w:r w:rsidR="000B3A5C">
        <w:rPr>
          <w:rFonts w:ascii="Times New Roman" w:hAnsi="Times New Roman" w:cs="Times New Roman"/>
          <w:sz w:val="26"/>
          <w:szCs w:val="26"/>
        </w:rPr>
        <w:t>следующе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r w:rsidRPr="00A039AA">
        <w:rPr>
          <w:rFonts w:ascii="Times New Roman" w:hAnsi="Times New Roman" w:cs="Times New Roman"/>
          <w:sz w:val="26"/>
          <w:szCs w:val="26"/>
        </w:rPr>
        <w:t>измен</w:t>
      </w:r>
      <w:r w:rsidRPr="00A039AA">
        <w:rPr>
          <w:rFonts w:ascii="Times New Roman" w:hAnsi="Times New Roman" w:cs="Times New Roman"/>
          <w:sz w:val="26"/>
          <w:szCs w:val="26"/>
        </w:rPr>
        <w:t>е</w:t>
      </w:r>
      <w:r w:rsidR="000B3A5C">
        <w:rPr>
          <w:rFonts w:ascii="Times New Roman" w:hAnsi="Times New Roman" w:cs="Times New Roman"/>
          <w:sz w:val="26"/>
          <w:szCs w:val="26"/>
        </w:rPr>
        <w:t>ние</w:t>
      </w:r>
      <w:r>
        <w:rPr>
          <w:rFonts w:ascii="Times New Roman" w:hAnsi="Times New Roman" w:cs="Times New Roman"/>
          <w:sz w:val="26"/>
          <w:szCs w:val="26"/>
        </w:rPr>
        <w:t>:</w:t>
      </w:r>
      <w:r w:rsidR="000B3A5C">
        <w:rPr>
          <w:rFonts w:ascii="Times New Roman" w:hAnsi="Times New Roman" w:cs="Times New Roman"/>
          <w:sz w:val="26"/>
          <w:szCs w:val="26"/>
        </w:rPr>
        <w:t xml:space="preserve"> пункт 1.2.1 изложить в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редакции:</w:t>
      </w:r>
    </w:p>
    <w:p w:rsidR="004045CF" w:rsidRPr="004164C5" w:rsidRDefault="004045CF" w:rsidP="00404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«1.2.1 </w:t>
      </w:r>
      <w:r w:rsidRPr="004164C5">
        <w:rPr>
          <w:rFonts w:ascii="Times New Roman" w:hAnsi="Times New Roman" w:cs="Times New Roman"/>
          <w:sz w:val="26"/>
          <w:szCs w:val="26"/>
        </w:rPr>
        <w:t xml:space="preserve">Оказания бытовых услуг. </w:t>
      </w:r>
      <w:hyperlink r:id="rId11" w:history="1">
        <w:r w:rsidRPr="004164C5">
          <w:rPr>
            <w:rStyle w:val="ad"/>
            <w:rFonts w:ascii="Times New Roman" w:hAnsi="Times New Roman" w:cs="Times New Roman"/>
            <w:color w:val="auto"/>
            <w:sz w:val="26"/>
            <w:szCs w:val="26"/>
            <w:u w:val="none"/>
          </w:rPr>
          <w:t>Коды</w:t>
        </w:r>
      </w:hyperlink>
      <w:r w:rsidRPr="004164C5">
        <w:rPr>
          <w:rFonts w:ascii="Times New Roman" w:hAnsi="Times New Roman" w:cs="Times New Roman"/>
          <w:sz w:val="26"/>
          <w:szCs w:val="26"/>
        </w:rPr>
        <w:t xml:space="preserve"> видов деятельности в соответствии с Общероссийским </w:t>
      </w:r>
      <w:hyperlink r:id="rId12" w:history="1">
        <w:r w:rsidRPr="004164C5">
          <w:rPr>
            <w:rStyle w:val="ad"/>
            <w:rFonts w:ascii="Times New Roman" w:hAnsi="Times New Roman" w:cs="Times New Roman"/>
            <w:color w:val="auto"/>
            <w:sz w:val="26"/>
            <w:szCs w:val="26"/>
            <w:u w:val="none"/>
          </w:rPr>
          <w:t>классификатором</w:t>
        </w:r>
      </w:hyperlink>
      <w:r w:rsidRPr="004164C5">
        <w:rPr>
          <w:rFonts w:ascii="Times New Roman" w:hAnsi="Times New Roman" w:cs="Times New Roman"/>
          <w:sz w:val="26"/>
          <w:szCs w:val="26"/>
        </w:rPr>
        <w:t xml:space="preserve"> видов экономической деятельности и </w:t>
      </w:r>
      <w:hyperlink r:id="rId13" w:history="1">
        <w:r w:rsidRPr="004164C5">
          <w:rPr>
            <w:rStyle w:val="ad"/>
            <w:rFonts w:ascii="Times New Roman" w:hAnsi="Times New Roman" w:cs="Times New Roman"/>
            <w:color w:val="auto"/>
            <w:sz w:val="26"/>
            <w:szCs w:val="26"/>
            <w:u w:val="none"/>
          </w:rPr>
          <w:t>коды</w:t>
        </w:r>
      </w:hyperlink>
      <w:r w:rsidRPr="004164C5">
        <w:rPr>
          <w:rFonts w:ascii="Times New Roman" w:hAnsi="Times New Roman" w:cs="Times New Roman"/>
          <w:sz w:val="26"/>
          <w:szCs w:val="26"/>
        </w:rPr>
        <w:t xml:space="preserve"> услуг в соответствии с Общероссийским </w:t>
      </w:r>
      <w:hyperlink r:id="rId14" w:history="1">
        <w:r w:rsidRPr="004164C5">
          <w:rPr>
            <w:rStyle w:val="ad"/>
            <w:rFonts w:ascii="Times New Roman" w:hAnsi="Times New Roman" w:cs="Times New Roman"/>
            <w:color w:val="auto"/>
            <w:sz w:val="26"/>
            <w:szCs w:val="26"/>
            <w:u w:val="none"/>
          </w:rPr>
          <w:t>классификатором</w:t>
        </w:r>
      </w:hyperlink>
      <w:r w:rsidRPr="004164C5">
        <w:rPr>
          <w:rFonts w:ascii="Times New Roman" w:hAnsi="Times New Roman" w:cs="Times New Roman"/>
          <w:sz w:val="26"/>
          <w:szCs w:val="26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r w:rsidRPr="004164C5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4045CF" w:rsidRPr="00B449E4" w:rsidRDefault="004045CF" w:rsidP="004045CF">
      <w:pPr>
        <w:pStyle w:val="a3"/>
        <w:ind w:firstLine="709"/>
        <w:rPr>
          <w:szCs w:val="26"/>
        </w:rPr>
      </w:pPr>
      <w:r w:rsidRPr="00B449E4">
        <w:rPr>
          <w:szCs w:val="26"/>
        </w:rPr>
        <w:t xml:space="preserve">2. </w:t>
      </w:r>
      <w:proofErr w:type="gramStart"/>
      <w:r w:rsidRPr="00B449E4">
        <w:rPr>
          <w:bCs/>
          <w:szCs w:val="26"/>
        </w:rPr>
        <w:t>Опубликовать настоящее решение в газете «Амурский лиман», «Вестнике Николаевского муниципального района Хабаровского края» и разместить на оф</w:t>
      </w:r>
      <w:r w:rsidRPr="00B449E4">
        <w:rPr>
          <w:bCs/>
          <w:szCs w:val="26"/>
        </w:rPr>
        <w:t>и</w:t>
      </w:r>
      <w:r w:rsidRPr="00B449E4">
        <w:rPr>
          <w:bCs/>
          <w:szCs w:val="26"/>
        </w:rPr>
        <w:t>циальном интернет-портале администрации Николаевского муниципального рай</w:t>
      </w:r>
      <w:r w:rsidRPr="00B449E4">
        <w:rPr>
          <w:bCs/>
          <w:szCs w:val="26"/>
        </w:rPr>
        <w:t>о</w:t>
      </w:r>
      <w:r w:rsidRPr="00B449E4">
        <w:rPr>
          <w:bCs/>
          <w:szCs w:val="26"/>
        </w:rPr>
        <w:t>на</w:t>
      </w:r>
      <w:r w:rsidRPr="00B449E4">
        <w:rPr>
          <w:szCs w:val="26"/>
        </w:rPr>
        <w:t>.</w:t>
      </w:r>
      <w:proofErr w:type="gramEnd"/>
    </w:p>
    <w:p w:rsidR="004045CF" w:rsidRDefault="004045CF" w:rsidP="004045CF">
      <w:pPr>
        <w:pStyle w:val="a3"/>
        <w:ind w:firstLine="709"/>
        <w:rPr>
          <w:szCs w:val="26"/>
        </w:rPr>
      </w:pPr>
      <w:r w:rsidRPr="00B449E4">
        <w:rPr>
          <w:szCs w:val="26"/>
        </w:rPr>
        <w:t>3. Настоящее решение вступает в силу после его официального опубликов</w:t>
      </w:r>
      <w:r w:rsidRPr="00B449E4">
        <w:rPr>
          <w:szCs w:val="26"/>
        </w:rPr>
        <w:t>а</w:t>
      </w:r>
      <w:r w:rsidRPr="00B449E4">
        <w:rPr>
          <w:szCs w:val="26"/>
        </w:rPr>
        <w:t>ния</w:t>
      </w:r>
      <w:r>
        <w:rPr>
          <w:szCs w:val="26"/>
        </w:rPr>
        <w:t xml:space="preserve"> и распространяется на правоотношения, возникшие с 01 января 2017 года.</w:t>
      </w:r>
    </w:p>
    <w:p w:rsidR="004045CF" w:rsidRPr="00E81A63" w:rsidRDefault="004045CF" w:rsidP="004045CF">
      <w:pPr>
        <w:pStyle w:val="a3"/>
        <w:ind w:firstLine="709"/>
        <w:rPr>
          <w:szCs w:val="26"/>
        </w:rPr>
      </w:pPr>
    </w:p>
    <w:p w:rsidR="007F1C73" w:rsidRPr="00E81A63" w:rsidRDefault="007F1C73" w:rsidP="007F1C73">
      <w:pPr>
        <w:pStyle w:val="a3"/>
        <w:ind w:firstLine="709"/>
        <w:rPr>
          <w:szCs w:val="26"/>
        </w:rPr>
      </w:pPr>
    </w:p>
    <w:p w:rsidR="007F1C73" w:rsidRPr="00E81A63" w:rsidRDefault="007F1C73" w:rsidP="007F1C7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1309" w:rsidRDefault="007F1C73" w:rsidP="007F1C73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E81A63">
        <w:rPr>
          <w:rFonts w:ascii="Times New Roman" w:hAnsi="Times New Roman" w:cs="Times New Roman"/>
          <w:sz w:val="26"/>
          <w:szCs w:val="26"/>
        </w:rPr>
        <w:t>Председатель Собрания</w:t>
      </w:r>
    </w:p>
    <w:p w:rsidR="002D1309" w:rsidRDefault="002D1309" w:rsidP="007F1C73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депутатов </w:t>
      </w:r>
      <w:proofErr w:type="gramStart"/>
      <w:r w:rsidR="007F1C73" w:rsidRPr="00E81A63">
        <w:rPr>
          <w:rFonts w:ascii="Times New Roman" w:hAnsi="Times New Roman" w:cs="Times New Roman"/>
          <w:sz w:val="26"/>
          <w:szCs w:val="26"/>
        </w:rPr>
        <w:t>Николаевского</w:t>
      </w:r>
      <w:proofErr w:type="gramEnd"/>
      <w:r w:rsidR="007F1C73" w:rsidRPr="00E81A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1C73" w:rsidRPr="00E81A63" w:rsidRDefault="007F1C73" w:rsidP="007F1C73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E81A63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Pr="00E81A63">
        <w:rPr>
          <w:rFonts w:ascii="Times New Roman" w:hAnsi="Times New Roman" w:cs="Times New Roman"/>
          <w:sz w:val="26"/>
          <w:szCs w:val="26"/>
        </w:rPr>
        <w:tab/>
      </w:r>
      <w:r w:rsidRPr="00E81A63">
        <w:rPr>
          <w:rFonts w:ascii="Times New Roman" w:hAnsi="Times New Roman" w:cs="Times New Roman"/>
          <w:sz w:val="26"/>
          <w:szCs w:val="26"/>
        </w:rPr>
        <w:tab/>
      </w:r>
      <w:r w:rsidRPr="00E81A63">
        <w:rPr>
          <w:rFonts w:ascii="Times New Roman" w:hAnsi="Times New Roman" w:cs="Times New Roman"/>
          <w:sz w:val="26"/>
          <w:szCs w:val="26"/>
        </w:rPr>
        <w:tab/>
      </w:r>
      <w:r w:rsidRPr="00E81A63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2D1309">
        <w:rPr>
          <w:rFonts w:ascii="Times New Roman" w:hAnsi="Times New Roman" w:cs="Times New Roman"/>
          <w:sz w:val="26"/>
          <w:szCs w:val="26"/>
        </w:rPr>
        <w:tab/>
      </w:r>
      <w:r w:rsidR="002D1309">
        <w:rPr>
          <w:rFonts w:ascii="Times New Roman" w:hAnsi="Times New Roman" w:cs="Times New Roman"/>
          <w:sz w:val="26"/>
          <w:szCs w:val="26"/>
        </w:rPr>
        <w:tab/>
      </w:r>
      <w:r w:rsidR="002D1309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Pr="00E81A63">
        <w:rPr>
          <w:rFonts w:ascii="Times New Roman" w:hAnsi="Times New Roman" w:cs="Times New Roman"/>
          <w:sz w:val="26"/>
          <w:szCs w:val="26"/>
        </w:rPr>
        <w:t xml:space="preserve">О.В. </w:t>
      </w:r>
      <w:proofErr w:type="spellStart"/>
      <w:r w:rsidRPr="00E81A63">
        <w:rPr>
          <w:rFonts w:ascii="Times New Roman" w:hAnsi="Times New Roman" w:cs="Times New Roman"/>
          <w:sz w:val="26"/>
          <w:szCs w:val="26"/>
        </w:rPr>
        <w:t>Хлупина</w:t>
      </w:r>
      <w:proofErr w:type="spellEnd"/>
    </w:p>
    <w:p w:rsidR="007F1C73" w:rsidRPr="00E81A63" w:rsidRDefault="007F1C73" w:rsidP="007F1C73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2D1309" w:rsidRDefault="007F1C73" w:rsidP="007F1C73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E81A63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gramStart"/>
      <w:r w:rsidRPr="00E81A63">
        <w:rPr>
          <w:rFonts w:ascii="Times New Roman" w:hAnsi="Times New Roman" w:cs="Times New Roman"/>
          <w:sz w:val="26"/>
          <w:szCs w:val="26"/>
        </w:rPr>
        <w:t>Николаевского</w:t>
      </w:r>
      <w:proofErr w:type="gramEnd"/>
      <w:r w:rsidRPr="00E81A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1C73" w:rsidRPr="00E81A63" w:rsidRDefault="007F1C73" w:rsidP="007F1C73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E81A63">
        <w:rPr>
          <w:rFonts w:ascii="Times New Roman" w:hAnsi="Times New Roman" w:cs="Times New Roman"/>
          <w:sz w:val="26"/>
          <w:szCs w:val="26"/>
        </w:rPr>
        <w:t xml:space="preserve">муниципального района                                        </w:t>
      </w:r>
      <w:r w:rsidR="002D1309">
        <w:rPr>
          <w:rFonts w:ascii="Times New Roman" w:hAnsi="Times New Roman" w:cs="Times New Roman"/>
          <w:sz w:val="26"/>
          <w:szCs w:val="26"/>
        </w:rPr>
        <w:tab/>
      </w:r>
      <w:r w:rsidR="002D1309">
        <w:rPr>
          <w:rFonts w:ascii="Times New Roman" w:hAnsi="Times New Roman" w:cs="Times New Roman"/>
          <w:sz w:val="26"/>
          <w:szCs w:val="26"/>
        </w:rPr>
        <w:tab/>
      </w:r>
      <w:r w:rsidR="002D1309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Pr="00E81A63">
        <w:rPr>
          <w:rFonts w:ascii="Times New Roman" w:hAnsi="Times New Roman" w:cs="Times New Roman"/>
          <w:sz w:val="26"/>
          <w:szCs w:val="26"/>
        </w:rPr>
        <w:t>А.М.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1A63">
        <w:rPr>
          <w:rFonts w:ascii="Times New Roman" w:hAnsi="Times New Roman" w:cs="Times New Roman"/>
          <w:sz w:val="26"/>
          <w:szCs w:val="26"/>
        </w:rPr>
        <w:t>Леонов</w:t>
      </w:r>
    </w:p>
    <w:p w:rsidR="007F1C73" w:rsidRPr="00E81A63" w:rsidRDefault="007F1C73" w:rsidP="007F1C7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F1C73" w:rsidRDefault="007F1C73" w:rsidP="007F1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F1C73" w:rsidRDefault="007F1C73" w:rsidP="007F1C7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7F1C73" w:rsidRDefault="007F1C73" w:rsidP="007F1C7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7F1C73" w:rsidRDefault="007F1C73" w:rsidP="007F1C73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7F1C73" w:rsidSect="00F546A7">
      <w:headerReference w:type="default" r:id="rId15"/>
      <w:pgSz w:w="11906" w:h="16838" w:code="9"/>
      <w:pgMar w:top="1134" w:right="62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C6C" w:rsidRDefault="00854C6C" w:rsidP="00170B42">
      <w:pPr>
        <w:spacing w:after="0" w:line="240" w:lineRule="auto"/>
      </w:pPr>
      <w:r>
        <w:separator/>
      </w:r>
    </w:p>
  </w:endnote>
  <w:endnote w:type="continuationSeparator" w:id="0">
    <w:p w:rsidR="00854C6C" w:rsidRDefault="00854C6C" w:rsidP="00170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C6C" w:rsidRDefault="00854C6C" w:rsidP="00170B42">
      <w:pPr>
        <w:spacing w:after="0" w:line="240" w:lineRule="auto"/>
      </w:pPr>
      <w:r>
        <w:separator/>
      </w:r>
    </w:p>
  </w:footnote>
  <w:footnote w:type="continuationSeparator" w:id="0">
    <w:p w:rsidR="00854C6C" w:rsidRDefault="00854C6C" w:rsidP="00170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025249"/>
      <w:docPartObj>
        <w:docPartGallery w:val="Page Numbers (Top of Page)"/>
        <w:docPartUnique/>
      </w:docPartObj>
    </w:sdtPr>
    <w:sdtEndPr/>
    <w:sdtContent>
      <w:p w:rsidR="00D323EA" w:rsidRDefault="00D323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9E4">
          <w:rPr>
            <w:noProof/>
          </w:rPr>
          <w:t>2</w:t>
        </w:r>
        <w:r>
          <w:fldChar w:fldCharType="end"/>
        </w:r>
      </w:p>
    </w:sdtContent>
  </w:sdt>
  <w:p w:rsidR="00D323EA" w:rsidRDefault="00D323EA" w:rsidP="00896F70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18B"/>
    <w:rsid w:val="000B3A5C"/>
    <w:rsid w:val="001334FC"/>
    <w:rsid w:val="00170B42"/>
    <w:rsid w:val="002B4979"/>
    <w:rsid w:val="002D1309"/>
    <w:rsid w:val="002D7B9E"/>
    <w:rsid w:val="004045CF"/>
    <w:rsid w:val="00475E99"/>
    <w:rsid w:val="00500525"/>
    <w:rsid w:val="00615303"/>
    <w:rsid w:val="006D6AA9"/>
    <w:rsid w:val="006D796E"/>
    <w:rsid w:val="007732EE"/>
    <w:rsid w:val="007C7A08"/>
    <w:rsid w:val="007F1C73"/>
    <w:rsid w:val="00854C6C"/>
    <w:rsid w:val="00896F70"/>
    <w:rsid w:val="00A039AA"/>
    <w:rsid w:val="00AB0BFD"/>
    <w:rsid w:val="00B449E4"/>
    <w:rsid w:val="00BB28DB"/>
    <w:rsid w:val="00C85032"/>
    <w:rsid w:val="00C8518B"/>
    <w:rsid w:val="00D323EA"/>
    <w:rsid w:val="00E14679"/>
    <w:rsid w:val="00E420E6"/>
    <w:rsid w:val="00E55B00"/>
    <w:rsid w:val="00F15AFA"/>
    <w:rsid w:val="00F546A7"/>
    <w:rsid w:val="00F7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F1C7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7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1C73"/>
    <w:rPr>
      <w:rFonts w:ascii="Times New Roman" w:eastAsia="Times New Roman" w:hAnsi="Times New Roman" w:cs="Times New Roman"/>
      <w:sz w:val="26"/>
      <w:szCs w:val="27"/>
      <w:lang w:eastAsia="ru-RU"/>
    </w:rPr>
  </w:style>
  <w:style w:type="paragraph" w:styleId="2">
    <w:name w:val="Body Text 2"/>
    <w:basedOn w:val="a"/>
    <w:link w:val="20"/>
    <w:rsid w:val="007F1C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7"/>
      <w:lang w:eastAsia="ru-RU"/>
    </w:rPr>
  </w:style>
  <w:style w:type="character" w:customStyle="1" w:styleId="20">
    <w:name w:val="Основной текст 2 Знак"/>
    <w:basedOn w:val="a0"/>
    <w:link w:val="2"/>
    <w:rsid w:val="007F1C73"/>
    <w:rPr>
      <w:rFonts w:ascii="Times New Roman" w:eastAsia="Times New Roman" w:hAnsi="Times New Roman" w:cs="Times New Roman"/>
      <w:sz w:val="24"/>
      <w:szCs w:val="27"/>
      <w:lang w:eastAsia="ru-RU"/>
    </w:rPr>
  </w:style>
  <w:style w:type="table" w:styleId="a5">
    <w:name w:val="Table Grid"/>
    <w:basedOn w:val="a1"/>
    <w:uiPriority w:val="59"/>
    <w:rsid w:val="007F1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70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0B42"/>
  </w:style>
  <w:style w:type="paragraph" w:styleId="a8">
    <w:name w:val="footer"/>
    <w:basedOn w:val="a"/>
    <w:link w:val="a9"/>
    <w:uiPriority w:val="99"/>
    <w:unhideWhenUsed/>
    <w:rsid w:val="00170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0B42"/>
  </w:style>
  <w:style w:type="character" w:styleId="aa">
    <w:name w:val="line number"/>
    <w:basedOn w:val="a0"/>
    <w:uiPriority w:val="99"/>
    <w:semiHidden/>
    <w:unhideWhenUsed/>
    <w:rsid w:val="00896F70"/>
  </w:style>
  <w:style w:type="paragraph" w:styleId="ab">
    <w:name w:val="Balloon Text"/>
    <w:basedOn w:val="a"/>
    <w:link w:val="ac"/>
    <w:uiPriority w:val="99"/>
    <w:semiHidden/>
    <w:unhideWhenUsed/>
    <w:rsid w:val="00D3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23EA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A039AA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A039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F1C7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7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1C73"/>
    <w:rPr>
      <w:rFonts w:ascii="Times New Roman" w:eastAsia="Times New Roman" w:hAnsi="Times New Roman" w:cs="Times New Roman"/>
      <w:sz w:val="26"/>
      <w:szCs w:val="27"/>
      <w:lang w:eastAsia="ru-RU"/>
    </w:rPr>
  </w:style>
  <w:style w:type="paragraph" w:styleId="2">
    <w:name w:val="Body Text 2"/>
    <w:basedOn w:val="a"/>
    <w:link w:val="20"/>
    <w:rsid w:val="007F1C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7"/>
      <w:lang w:eastAsia="ru-RU"/>
    </w:rPr>
  </w:style>
  <w:style w:type="character" w:customStyle="1" w:styleId="20">
    <w:name w:val="Основной текст 2 Знак"/>
    <w:basedOn w:val="a0"/>
    <w:link w:val="2"/>
    <w:rsid w:val="007F1C73"/>
    <w:rPr>
      <w:rFonts w:ascii="Times New Roman" w:eastAsia="Times New Roman" w:hAnsi="Times New Roman" w:cs="Times New Roman"/>
      <w:sz w:val="24"/>
      <w:szCs w:val="27"/>
      <w:lang w:eastAsia="ru-RU"/>
    </w:rPr>
  </w:style>
  <w:style w:type="table" w:styleId="a5">
    <w:name w:val="Table Grid"/>
    <w:basedOn w:val="a1"/>
    <w:uiPriority w:val="59"/>
    <w:rsid w:val="007F1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70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0B42"/>
  </w:style>
  <w:style w:type="paragraph" w:styleId="a8">
    <w:name w:val="footer"/>
    <w:basedOn w:val="a"/>
    <w:link w:val="a9"/>
    <w:uiPriority w:val="99"/>
    <w:unhideWhenUsed/>
    <w:rsid w:val="00170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0B42"/>
  </w:style>
  <w:style w:type="character" w:styleId="aa">
    <w:name w:val="line number"/>
    <w:basedOn w:val="a0"/>
    <w:uiPriority w:val="99"/>
    <w:semiHidden/>
    <w:unhideWhenUsed/>
    <w:rsid w:val="00896F70"/>
  </w:style>
  <w:style w:type="paragraph" w:styleId="ab">
    <w:name w:val="Balloon Text"/>
    <w:basedOn w:val="a"/>
    <w:link w:val="ac"/>
    <w:uiPriority w:val="99"/>
    <w:semiHidden/>
    <w:unhideWhenUsed/>
    <w:rsid w:val="00D3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23EA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A039AA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A03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456529D882C849CF362393398AF98495BB3D465D88D5FFB4E1356A680D7774A17DD37F96ACDB94x4J4H" TargetMode="External"/><Relationship Id="rId13" Type="http://schemas.openxmlformats.org/officeDocument/2006/relationships/hyperlink" Target="consultantplus://offline/ref=503B8A0D6320371EB6AA8BE6A31FAD18FA4D8C0B19A3C6B004762814484CFE8FC3B8C5B92FAA365D0Ft8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03B8A0D6320371EB6AA8BE6A31FAD18FA4D8C0A1DA7C6B0047628144804tC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03B8A0D6320371EB6AA8BE6A31FAD18FA4D8C0B19A3C6B004762814484CFE8FC3B8C5B92FAA365C0Ft3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ECF26BC195B2CBC479DA43BC26C710265149E388DB70173FFF486A755140F31Es0U9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456529D882C849CF363D9E2FE6A78895B262435D81DDA9E0BE6E373F047D23E6328A3DD2A2DD96417077x8JEH" TargetMode="External"/><Relationship Id="rId14" Type="http://schemas.openxmlformats.org/officeDocument/2006/relationships/hyperlink" Target="consultantplus://offline/ref=503B8A0D6320371EB6AA8BE6A31FAD18FA4D8C091DA4C6B0047628144804t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AB05F-FF39-4BD5-BD0B-4C0620BCC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Анна</dc:creator>
  <cp:keywords/>
  <dc:description/>
  <cp:lastModifiedBy>Сальникова Инна</cp:lastModifiedBy>
  <cp:revision>17</cp:revision>
  <cp:lastPrinted>2015-07-28T00:20:00Z</cp:lastPrinted>
  <dcterms:created xsi:type="dcterms:W3CDTF">2015-07-09T06:46:00Z</dcterms:created>
  <dcterms:modified xsi:type="dcterms:W3CDTF">2016-12-12T00:36:00Z</dcterms:modified>
</cp:coreProperties>
</file>